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11C" w:rsidRPr="00BB211C" w:rsidRDefault="00BB211C" w:rsidP="00BB211C">
      <w:pPr>
        <w:rPr>
          <w:rFonts w:asciiTheme="minorHAnsi" w:hAnsiTheme="minorHAnsi" w:cs="Arial"/>
          <w:b/>
          <w:sz w:val="28"/>
          <w:szCs w:val="28"/>
          <w:lang w:val="en-US"/>
        </w:rPr>
      </w:pPr>
      <w:r>
        <w:rPr>
          <w:rFonts w:asciiTheme="minorHAnsi" w:hAnsiTheme="minorHAnsi" w:cs="Arial"/>
          <w:b/>
          <w:noProof/>
          <w:sz w:val="28"/>
          <w:szCs w:val="28"/>
          <w:lang w:eastAsia="de-DE"/>
        </w:rPr>
        <w:drawing>
          <wp:inline distT="0" distB="0" distL="0" distR="0">
            <wp:extent cx="2981051" cy="58010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C_01+.png"/>
                    <pic:cNvPicPr/>
                  </pic:nvPicPr>
                  <pic:blipFill>
                    <a:blip r:embed="rId9">
                      <a:extLst>
                        <a:ext uri="{28A0092B-C50C-407E-A947-70E740481C1C}">
                          <a14:useLocalDpi xmlns:a14="http://schemas.microsoft.com/office/drawing/2010/main" val="0"/>
                        </a:ext>
                      </a:extLst>
                    </a:blip>
                    <a:stretch>
                      <a:fillRect/>
                    </a:stretch>
                  </pic:blipFill>
                  <pic:spPr>
                    <a:xfrm>
                      <a:off x="0" y="0"/>
                      <a:ext cx="2989521" cy="581754"/>
                    </a:xfrm>
                    <a:prstGeom prst="rect">
                      <a:avLst/>
                    </a:prstGeom>
                  </pic:spPr>
                </pic:pic>
              </a:graphicData>
            </a:graphic>
          </wp:inline>
        </w:drawing>
      </w:r>
    </w:p>
    <w:p w:rsidR="00BB211C" w:rsidRDefault="00BB211C" w:rsidP="00BB211C">
      <w:pPr>
        <w:pBdr>
          <w:bottom w:val="single" w:sz="6" w:space="1" w:color="auto"/>
        </w:pBdr>
        <w:rPr>
          <w:rFonts w:asciiTheme="minorHAnsi" w:hAnsiTheme="minorHAnsi" w:cs="Arial"/>
          <w:b/>
          <w:sz w:val="28"/>
          <w:szCs w:val="28"/>
          <w:lang w:val="en-US"/>
        </w:rPr>
      </w:pPr>
      <w:r w:rsidRPr="00BB211C">
        <w:rPr>
          <w:rFonts w:asciiTheme="minorHAnsi" w:hAnsiTheme="minorHAnsi" w:cs="Arial"/>
          <w:b/>
          <w:sz w:val="28"/>
          <w:szCs w:val="28"/>
          <w:lang w:val="en-US"/>
        </w:rPr>
        <w:t>Open Access Service Level Agreement Template</w:t>
      </w:r>
    </w:p>
    <w:p w:rsidR="00C239C7" w:rsidRDefault="00C239C7" w:rsidP="00A14CE9">
      <w:pPr>
        <w:rPr>
          <w:rFonts w:asciiTheme="minorHAnsi" w:hAnsiTheme="minorHAnsi" w:cs="Arial"/>
          <w:b/>
          <w:smallCaps/>
          <w:u w:val="single"/>
          <w:lang w:val="en-US"/>
        </w:rPr>
      </w:pPr>
    </w:p>
    <w:p w:rsidR="009A048C" w:rsidRPr="002627B0" w:rsidRDefault="00746E8F" w:rsidP="00A14CE9">
      <w:pPr>
        <w:rPr>
          <w:rFonts w:asciiTheme="minorHAnsi" w:hAnsiTheme="minorHAnsi" w:cs="Arial"/>
          <w:b/>
          <w:smallCaps/>
          <w:u w:val="single"/>
          <w:lang w:val="en-US"/>
        </w:rPr>
      </w:pPr>
      <w:r w:rsidRPr="002627B0">
        <w:rPr>
          <w:rFonts w:asciiTheme="minorHAnsi" w:hAnsiTheme="minorHAnsi" w:cs="Arial"/>
          <w:b/>
          <w:smallCaps/>
          <w:u w:val="single"/>
          <w:lang w:val="en-US"/>
        </w:rPr>
        <w:t>Parties</w:t>
      </w:r>
    </w:p>
    <w:p w:rsidR="00A14CE9" w:rsidRPr="009A048C" w:rsidRDefault="002627B0" w:rsidP="00A14CE9">
      <w:pPr>
        <w:rPr>
          <w:rFonts w:asciiTheme="minorHAnsi" w:hAnsiTheme="minorHAnsi" w:cs="Arial"/>
          <w:b/>
          <w:smallCaps/>
          <w:lang w:val="en-US"/>
        </w:rPr>
      </w:pPr>
      <w:r>
        <w:rPr>
          <w:rFonts w:asciiTheme="minorHAnsi" w:hAnsiTheme="minorHAnsi" w:cs="Arial"/>
          <w:lang w:val="en-US"/>
        </w:rPr>
        <w:t>Publisher</w:t>
      </w:r>
      <w:r w:rsidR="003B5289">
        <w:rPr>
          <w:rFonts w:asciiTheme="minorHAnsi" w:hAnsiTheme="minorHAnsi" w:cs="Arial"/>
          <w:lang w:val="en-US"/>
        </w:rPr>
        <w:t xml:space="preserve"> XX</w:t>
      </w:r>
    </w:p>
    <w:p w:rsidR="00A14CE9" w:rsidRPr="006E7C6B" w:rsidRDefault="00A14CE9" w:rsidP="00A14CE9">
      <w:pPr>
        <w:rPr>
          <w:rFonts w:asciiTheme="minorHAnsi" w:hAnsiTheme="minorHAnsi" w:cs="Arial"/>
          <w:smallCaps/>
          <w:lang w:val="en-US"/>
        </w:rPr>
      </w:pPr>
      <w:r w:rsidRPr="006E7C6B">
        <w:rPr>
          <w:rFonts w:asciiTheme="minorHAnsi" w:hAnsiTheme="minorHAnsi" w:cs="Arial"/>
          <w:smallCaps/>
          <w:lang w:val="en-US"/>
        </w:rPr>
        <w:t>and</w:t>
      </w:r>
    </w:p>
    <w:p w:rsidR="002627B0" w:rsidRPr="009A048C" w:rsidRDefault="002627B0" w:rsidP="002627B0">
      <w:pPr>
        <w:rPr>
          <w:rFonts w:asciiTheme="minorHAnsi" w:hAnsiTheme="minorHAnsi" w:cs="Arial"/>
          <w:b/>
          <w:smallCaps/>
          <w:lang w:val="en-US"/>
        </w:rPr>
      </w:pPr>
      <w:r>
        <w:rPr>
          <w:rFonts w:asciiTheme="minorHAnsi" w:hAnsiTheme="minorHAnsi" w:cs="Arial"/>
          <w:lang w:val="en-US"/>
        </w:rPr>
        <w:t>Institution</w:t>
      </w:r>
      <w:r w:rsidR="003B5289">
        <w:rPr>
          <w:rFonts w:asciiTheme="minorHAnsi" w:hAnsiTheme="minorHAnsi" w:cs="Arial"/>
          <w:lang w:val="en-US"/>
        </w:rPr>
        <w:t xml:space="preserve"> YY</w:t>
      </w:r>
    </w:p>
    <w:p w:rsidR="00C239C7" w:rsidRDefault="00C239C7" w:rsidP="009A048C">
      <w:pPr>
        <w:spacing w:before="120" w:after="0"/>
        <w:rPr>
          <w:rFonts w:asciiTheme="minorHAnsi" w:hAnsiTheme="minorHAnsi" w:cs="Arial"/>
          <w:b/>
          <w:smallCaps/>
          <w:u w:val="single"/>
          <w:lang w:val="en-US"/>
        </w:rPr>
      </w:pPr>
    </w:p>
    <w:p w:rsidR="009A048C" w:rsidRPr="003B5289" w:rsidRDefault="00872626" w:rsidP="009A048C">
      <w:pPr>
        <w:spacing w:before="120" w:after="0"/>
        <w:rPr>
          <w:rFonts w:asciiTheme="minorHAnsi" w:hAnsiTheme="minorHAnsi" w:cs="Arial"/>
          <w:b/>
          <w:smallCaps/>
          <w:u w:val="single"/>
          <w:lang w:val="en-US"/>
        </w:rPr>
      </w:pPr>
      <w:r w:rsidRPr="003B5289">
        <w:rPr>
          <w:rFonts w:asciiTheme="minorHAnsi" w:hAnsiTheme="minorHAnsi" w:cs="Arial"/>
          <w:b/>
          <w:smallCaps/>
          <w:u w:val="single"/>
          <w:lang w:val="en-US"/>
        </w:rPr>
        <w:t>Object of agreement</w:t>
      </w:r>
    </w:p>
    <w:p w:rsidR="002627B0" w:rsidRDefault="002627B0" w:rsidP="00782EA3">
      <w:pPr>
        <w:spacing w:after="0"/>
        <w:jc w:val="both"/>
        <w:rPr>
          <w:rFonts w:asciiTheme="minorHAnsi" w:hAnsiTheme="minorHAnsi" w:cs="Arial"/>
          <w:lang w:val="en-US"/>
        </w:rPr>
      </w:pPr>
    </w:p>
    <w:p w:rsidR="00800AA3" w:rsidRPr="00800AA3" w:rsidRDefault="00800AA3" w:rsidP="00800AA3">
      <w:pPr>
        <w:spacing w:before="120" w:after="0"/>
        <w:rPr>
          <w:rFonts w:asciiTheme="minorHAnsi" w:hAnsiTheme="minorHAnsi" w:cs="Arial"/>
          <w:lang w:val="en-US"/>
        </w:rPr>
      </w:pPr>
      <w:r>
        <w:rPr>
          <w:rFonts w:asciiTheme="minorHAnsi" w:hAnsiTheme="minorHAnsi" w:cs="Arial"/>
          <w:lang w:val="en-US"/>
        </w:rPr>
        <w:t>YY</w:t>
      </w:r>
      <w:r w:rsidRPr="00800AA3">
        <w:rPr>
          <w:rFonts w:asciiTheme="minorHAnsi" w:hAnsiTheme="minorHAnsi" w:cs="Arial"/>
          <w:lang w:val="en-US"/>
        </w:rPr>
        <w:t xml:space="preserve"> is an independent, non-profit research organization</w:t>
      </w:r>
      <w:r>
        <w:rPr>
          <w:rFonts w:asciiTheme="minorHAnsi" w:hAnsiTheme="minorHAnsi" w:cs="Arial"/>
          <w:lang w:val="en-US"/>
        </w:rPr>
        <w:t>/ funder…</w:t>
      </w:r>
      <w:r w:rsidRPr="00800AA3">
        <w:rPr>
          <w:rFonts w:asciiTheme="minorHAnsi" w:hAnsiTheme="minorHAnsi" w:cs="Arial"/>
          <w:lang w:val="en-US"/>
        </w:rPr>
        <w:t xml:space="preserve">. The primary goal of </w:t>
      </w:r>
      <w:r>
        <w:rPr>
          <w:rFonts w:asciiTheme="minorHAnsi" w:hAnsiTheme="minorHAnsi" w:cs="Arial"/>
          <w:lang w:val="en-US"/>
        </w:rPr>
        <w:t>YY</w:t>
      </w:r>
      <w:r w:rsidRPr="00800AA3">
        <w:rPr>
          <w:rFonts w:asciiTheme="minorHAnsi" w:hAnsiTheme="minorHAnsi" w:cs="Arial"/>
          <w:lang w:val="en-US"/>
        </w:rPr>
        <w:t xml:space="preserve"> is to </w:t>
      </w:r>
      <w:r>
        <w:rPr>
          <w:rFonts w:asciiTheme="minorHAnsi" w:hAnsiTheme="minorHAnsi" w:cs="Arial"/>
          <w:lang w:val="en-US"/>
        </w:rPr>
        <w:t>..</w:t>
      </w:r>
      <w:r w:rsidRPr="00800AA3">
        <w:rPr>
          <w:rFonts w:asciiTheme="minorHAnsi" w:hAnsiTheme="minorHAnsi" w:cs="Arial"/>
          <w:lang w:val="en-US"/>
        </w:rPr>
        <w:t xml:space="preserve">. Authors of </w:t>
      </w:r>
      <w:r>
        <w:rPr>
          <w:rFonts w:asciiTheme="minorHAnsi" w:hAnsiTheme="minorHAnsi" w:cs="Arial"/>
          <w:lang w:val="en-US"/>
        </w:rPr>
        <w:t>YY</w:t>
      </w:r>
      <w:r w:rsidRPr="00800AA3">
        <w:rPr>
          <w:rFonts w:asciiTheme="minorHAnsi" w:hAnsiTheme="minorHAnsi" w:cs="Arial"/>
          <w:lang w:val="en-US"/>
        </w:rPr>
        <w:t xml:space="preserve"> in conformity with this Agreement are scientists that are affiliated to </w:t>
      </w:r>
      <w:r>
        <w:rPr>
          <w:rFonts w:asciiTheme="minorHAnsi" w:hAnsiTheme="minorHAnsi" w:cs="Arial"/>
          <w:lang w:val="en-US"/>
        </w:rPr>
        <w:t>YY</w:t>
      </w:r>
      <w:r w:rsidRPr="00800AA3">
        <w:rPr>
          <w:rFonts w:asciiTheme="minorHAnsi" w:hAnsiTheme="minorHAnsi" w:cs="Arial"/>
          <w:lang w:val="en-US"/>
        </w:rPr>
        <w:t xml:space="preserve"> as members of one of its institutes (each, an "Authorized Author"). The </w:t>
      </w:r>
      <w:r>
        <w:rPr>
          <w:rFonts w:asciiTheme="minorHAnsi" w:hAnsiTheme="minorHAnsi" w:cs="Arial"/>
          <w:lang w:val="en-US"/>
        </w:rPr>
        <w:t>YY</w:t>
      </w:r>
      <w:r w:rsidRPr="00800AA3">
        <w:rPr>
          <w:rFonts w:asciiTheme="minorHAnsi" w:hAnsiTheme="minorHAnsi" w:cs="Arial"/>
          <w:lang w:val="en-US"/>
        </w:rPr>
        <w:t xml:space="preserve"> institutes are listed in Schedule 1. </w:t>
      </w:r>
      <w:r>
        <w:rPr>
          <w:rFonts w:asciiTheme="minorHAnsi" w:hAnsiTheme="minorHAnsi" w:cs="Arial"/>
          <w:lang w:val="en-US"/>
        </w:rPr>
        <w:t>YY</w:t>
      </w:r>
      <w:r w:rsidRPr="00800AA3">
        <w:rPr>
          <w:rFonts w:asciiTheme="minorHAnsi" w:hAnsiTheme="minorHAnsi" w:cs="Arial"/>
          <w:lang w:val="en-US"/>
        </w:rPr>
        <w:t xml:space="preserve"> has the aim to pay the publication fees for arti</w:t>
      </w:r>
      <w:r>
        <w:rPr>
          <w:rFonts w:asciiTheme="minorHAnsi" w:hAnsiTheme="minorHAnsi" w:cs="Arial"/>
          <w:lang w:val="en-US"/>
        </w:rPr>
        <w:t xml:space="preserve">cles ("Articles") published in </w:t>
      </w:r>
      <w:r w:rsidRPr="00800AA3">
        <w:rPr>
          <w:rFonts w:asciiTheme="minorHAnsi" w:hAnsiTheme="minorHAnsi" w:cs="Arial"/>
          <w:lang w:val="en-US"/>
        </w:rPr>
        <w:t>XX</w:t>
      </w:r>
      <w:r>
        <w:rPr>
          <w:rFonts w:asciiTheme="minorHAnsi" w:hAnsiTheme="minorHAnsi" w:cs="Arial"/>
          <w:lang w:val="en-US"/>
        </w:rPr>
        <w:t xml:space="preserve"> journals</w:t>
      </w:r>
      <w:r w:rsidRPr="00800AA3">
        <w:rPr>
          <w:rFonts w:asciiTheme="minorHAnsi" w:hAnsiTheme="minorHAnsi" w:cs="Arial"/>
          <w:lang w:val="en-US"/>
        </w:rPr>
        <w:t xml:space="preserve"> out of central funds if the </w:t>
      </w:r>
      <w:r w:rsidRPr="00800AA3">
        <w:rPr>
          <w:rFonts w:asciiTheme="minorHAnsi" w:hAnsiTheme="minorHAnsi" w:cs="Arial"/>
          <w:i/>
          <w:lang w:val="en-US"/>
        </w:rPr>
        <w:t>corresponding author</w:t>
      </w:r>
      <w:r w:rsidRPr="00800AA3">
        <w:rPr>
          <w:rFonts w:asciiTheme="minorHAnsi" w:hAnsiTheme="minorHAnsi" w:cs="Arial"/>
          <w:lang w:val="en-US"/>
        </w:rPr>
        <w:t xml:space="preserve"> is affiliated to </w:t>
      </w:r>
      <w:r>
        <w:rPr>
          <w:rFonts w:asciiTheme="minorHAnsi" w:hAnsiTheme="minorHAnsi" w:cs="Arial"/>
          <w:lang w:val="en-US"/>
        </w:rPr>
        <w:t>YY</w:t>
      </w:r>
      <w:r w:rsidRPr="00800AA3">
        <w:rPr>
          <w:rFonts w:asciiTheme="minorHAnsi" w:hAnsiTheme="minorHAnsi" w:cs="Arial"/>
          <w:lang w:val="en-US"/>
        </w:rPr>
        <w:t xml:space="preserve">. The object of this Agreement is to set out the terms and conditions relating to publication of such articles. </w:t>
      </w:r>
    </w:p>
    <w:p w:rsidR="00E73085" w:rsidRDefault="00800AA3" w:rsidP="00800AA3">
      <w:pPr>
        <w:spacing w:before="120" w:after="0"/>
        <w:rPr>
          <w:rFonts w:asciiTheme="minorHAnsi" w:hAnsiTheme="minorHAnsi" w:cs="Arial"/>
          <w:lang w:val="en-US"/>
        </w:rPr>
      </w:pPr>
      <w:r>
        <w:rPr>
          <w:rFonts w:asciiTheme="minorHAnsi" w:hAnsiTheme="minorHAnsi" w:cs="Arial"/>
          <w:lang w:val="en-US"/>
        </w:rPr>
        <w:t>XX</w:t>
      </w:r>
      <w:r w:rsidRPr="00800AA3">
        <w:rPr>
          <w:rFonts w:asciiTheme="minorHAnsi" w:hAnsiTheme="minorHAnsi" w:cs="Arial"/>
          <w:lang w:val="en-US"/>
        </w:rPr>
        <w:t xml:space="preserve"> is a not-for-profit society/ publisher/ open access publisher …. </w:t>
      </w:r>
      <w:r>
        <w:rPr>
          <w:rFonts w:asciiTheme="minorHAnsi" w:hAnsiTheme="minorHAnsi" w:cs="Arial"/>
          <w:lang w:val="en-US"/>
        </w:rPr>
        <w:t>XX</w:t>
      </w:r>
      <w:r w:rsidRPr="00800AA3">
        <w:rPr>
          <w:rFonts w:asciiTheme="minorHAnsi" w:hAnsiTheme="minorHAnsi" w:cs="Arial"/>
          <w:lang w:val="en-US"/>
        </w:rPr>
        <w:t xml:space="preserve"> publishes journals… at https://www.</w:t>
      </w:r>
      <w:r w:rsidR="000F3A3F">
        <w:rPr>
          <w:rFonts w:asciiTheme="minorHAnsi" w:hAnsiTheme="minorHAnsi" w:cs="Arial"/>
          <w:lang w:val="en-US"/>
        </w:rPr>
        <w:t>XXX</w:t>
      </w:r>
      <w:r w:rsidRPr="00800AA3">
        <w:rPr>
          <w:rFonts w:asciiTheme="minorHAnsi" w:hAnsiTheme="minorHAnsi" w:cs="Arial"/>
          <w:lang w:val="en-US"/>
        </w:rPr>
        <w:t xml:space="preserve">/ ... </w:t>
      </w:r>
      <w:r w:rsidR="000F3A3F">
        <w:rPr>
          <w:rFonts w:asciiTheme="minorHAnsi" w:hAnsiTheme="minorHAnsi" w:cs="Arial"/>
          <w:lang w:val="en-US"/>
        </w:rPr>
        <w:t>XXX</w:t>
      </w:r>
      <w:r w:rsidRPr="00800AA3">
        <w:rPr>
          <w:rFonts w:asciiTheme="minorHAnsi" w:hAnsiTheme="minorHAnsi" w:cs="Arial"/>
          <w:lang w:val="en-US"/>
        </w:rPr>
        <w:t xml:space="preserve"> assigns a CC-BY license to its publications and a Creative Commons CC0 license to accompanying data.   </w:t>
      </w:r>
    </w:p>
    <w:p w:rsidR="00800AA3" w:rsidRDefault="00800AA3" w:rsidP="00800AA3">
      <w:pPr>
        <w:spacing w:before="120" w:after="0"/>
        <w:rPr>
          <w:rFonts w:asciiTheme="minorHAnsi" w:hAnsiTheme="minorHAnsi" w:cs="Arial"/>
          <w:b/>
          <w:smallCaps/>
          <w:lang w:val="en-US"/>
        </w:rPr>
      </w:pPr>
    </w:p>
    <w:p w:rsidR="002548CF" w:rsidRPr="00E12608" w:rsidRDefault="002548CF" w:rsidP="00E73085">
      <w:pPr>
        <w:spacing w:before="120" w:after="0"/>
        <w:rPr>
          <w:rFonts w:asciiTheme="minorHAnsi" w:hAnsiTheme="minorHAnsi" w:cs="Arial"/>
          <w:b/>
          <w:smallCaps/>
          <w:u w:val="single"/>
          <w:lang w:val="en-US"/>
        </w:rPr>
      </w:pPr>
      <w:r w:rsidRPr="00E12608">
        <w:rPr>
          <w:rFonts w:asciiTheme="minorHAnsi" w:hAnsiTheme="minorHAnsi" w:cs="Arial"/>
          <w:b/>
          <w:smallCaps/>
          <w:u w:val="single"/>
          <w:lang w:val="en-US"/>
        </w:rPr>
        <w:t>Contacts</w:t>
      </w:r>
    </w:p>
    <w:p w:rsidR="002548CF" w:rsidRPr="002548CF" w:rsidRDefault="00422096" w:rsidP="002548CF">
      <w:pPr>
        <w:spacing w:before="120" w:after="0"/>
        <w:rPr>
          <w:rFonts w:asciiTheme="minorHAnsi" w:hAnsiTheme="minorHAnsi" w:cs="Arial"/>
          <w:lang w:val="en-US"/>
        </w:rPr>
      </w:pPr>
      <w:r>
        <w:rPr>
          <w:rFonts w:asciiTheme="minorHAnsi" w:hAnsiTheme="minorHAnsi" w:cs="Arial"/>
          <w:b/>
          <w:lang w:val="en-US"/>
        </w:rPr>
        <w:t>YY</w:t>
      </w:r>
      <w:r w:rsidR="002548CF">
        <w:rPr>
          <w:rFonts w:asciiTheme="minorHAnsi" w:hAnsiTheme="minorHAnsi" w:cs="Arial"/>
          <w:b/>
          <w:lang w:val="en-US"/>
        </w:rPr>
        <w:t xml:space="preserve"> Account Administrator</w:t>
      </w:r>
    </w:p>
    <w:p w:rsidR="00422096" w:rsidRDefault="00422096" w:rsidP="00E73085">
      <w:pPr>
        <w:spacing w:before="120" w:after="0"/>
        <w:rPr>
          <w:rFonts w:asciiTheme="minorHAnsi" w:hAnsiTheme="minorHAnsi" w:cs="Arial"/>
          <w:b/>
          <w:lang w:val="en-US"/>
        </w:rPr>
      </w:pPr>
      <w:r>
        <w:rPr>
          <w:rFonts w:asciiTheme="minorHAnsi" w:hAnsiTheme="minorHAnsi" w:cs="Arial"/>
          <w:b/>
          <w:lang w:val="en-US"/>
        </w:rPr>
        <w:t>YY Invoicing</w:t>
      </w:r>
    </w:p>
    <w:p w:rsidR="002548CF" w:rsidRDefault="00422096" w:rsidP="00E73085">
      <w:pPr>
        <w:spacing w:before="120" w:after="0"/>
        <w:rPr>
          <w:rFonts w:asciiTheme="minorHAnsi" w:hAnsiTheme="minorHAnsi" w:cs="Arial"/>
          <w:b/>
          <w:lang w:val="en-US"/>
        </w:rPr>
      </w:pPr>
      <w:r>
        <w:rPr>
          <w:rFonts w:asciiTheme="minorHAnsi" w:hAnsiTheme="minorHAnsi" w:cs="Arial"/>
          <w:b/>
          <w:lang w:val="en-US"/>
        </w:rPr>
        <w:t>XX</w:t>
      </w:r>
      <w:r w:rsidRPr="002B170D">
        <w:rPr>
          <w:rFonts w:asciiTheme="minorHAnsi" w:hAnsiTheme="minorHAnsi" w:cs="Arial"/>
          <w:b/>
          <w:lang w:val="en-US"/>
        </w:rPr>
        <w:t xml:space="preserve"> Account Administrator:</w:t>
      </w:r>
    </w:p>
    <w:p w:rsidR="00422096" w:rsidRPr="002548CF" w:rsidRDefault="00422096" w:rsidP="00E73085">
      <w:pPr>
        <w:spacing w:before="120" w:after="0"/>
        <w:rPr>
          <w:rFonts w:asciiTheme="minorHAnsi" w:hAnsiTheme="minorHAnsi" w:cs="Arial"/>
          <w:b/>
          <w:lang w:val="en-US"/>
        </w:rPr>
      </w:pPr>
    </w:p>
    <w:p w:rsidR="00E73085" w:rsidRPr="00E12608" w:rsidRDefault="00E73085" w:rsidP="00667FAA">
      <w:pPr>
        <w:spacing w:before="120" w:after="0"/>
        <w:rPr>
          <w:rFonts w:asciiTheme="minorHAnsi" w:hAnsiTheme="minorHAnsi" w:cs="Arial"/>
          <w:b/>
          <w:smallCaps/>
          <w:u w:val="single"/>
          <w:lang w:val="en-US"/>
        </w:rPr>
      </w:pPr>
      <w:r w:rsidRPr="00E12608">
        <w:rPr>
          <w:rFonts w:asciiTheme="minorHAnsi" w:hAnsiTheme="minorHAnsi" w:cs="Arial"/>
          <w:b/>
          <w:smallCaps/>
          <w:u w:val="single"/>
          <w:lang w:val="en-US"/>
        </w:rPr>
        <w:t>Contract period and termination</w:t>
      </w:r>
    </w:p>
    <w:p w:rsidR="00E73085" w:rsidRDefault="00422096" w:rsidP="00F70C8E">
      <w:pPr>
        <w:spacing w:before="120" w:after="0"/>
        <w:jc w:val="both"/>
        <w:rPr>
          <w:rFonts w:asciiTheme="minorHAnsi" w:hAnsiTheme="minorHAnsi" w:cs="Arial"/>
          <w:lang w:val="en-US" w:eastAsia="de-DE"/>
        </w:rPr>
      </w:pPr>
      <w:r w:rsidRPr="00422096">
        <w:rPr>
          <w:rFonts w:asciiTheme="minorHAnsi" w:hAnsiTheme="minorHAnsi" w:cs="Arial"/>
          <w:lang w:val="en-US" w:eastAsia="de-DE"/>
        </w:rPr>
        <w:t xml:space="preserve">This arrangement shall come into effect concerning any unpublished </w:t>
      </w:r>
      <w:r>
        <w:rPr>
          <w:rFonts w:asciiTheme="minorHAnsi" w:hAnsiTheme="minorHAnsi" w:cs="Arial"/>
          <w:lang w:val="en-US" w:eastAsia="de-DE"/>
        </w:rPr>
        <w:t>XX</w:t>
      </w:r>
      <w:r w:rsidRPr="00422096">
        <w:rPr>
          <w:rFonts w:asciiTheme="minorHAnsi" w:hAnsiTheme="minorHAnsi" w:cs="Arial"/>
          <w:lang w:val="en-US" w:eastAsia="de-DE"/>
        </w:rPr>
        <w:t xml:space="preserve"> Open Access articles accepted for publication following signature of this document by the two parties. Either party may terminate this arrangement for any unconfirmed articles at any time by </w:t>
      </w:r>
      <w:r w:rsidR="003E5265">
        <w:rPr>
          <w:rFonts w:asciiTheme="minorHAnsi" w:hAnsiTheme="minorHAnsi" w:cs="Arial"/>
          <w:lang w:val="en-US" w:eastAsia="de-DE"/>
        </w:rPr>
        <w:t xml:space="preserve">written </w:t>
      </w:r>
      <w:r w:rsidRPr="00422096">
        <w:rPr>
          <w:rFonts w:asciiTheme="minorHAnsi" w:hAnsiTheme="minorHAnsi" w:cs="Arial"/>
          <w:lang w:val="en-US" w:eastAsia="de-DE"/>
        </w:rPr>
        <w:t>notice.</w:t>
      </w:r>
    </w:p>
    <w:p w:rsidR="00422096" w:rsidRPr="00E73085" w:rsidRDefault="00422096" w:rsidP="00F70C8E">
      <w:pPr>
        <w:spacing w:before="120" w:after="0"/>
        <w:jc w:val="both"/>
        <w:rPr>
          <w:rFonts w:asciiTheme="minorHAnsi" w:hAnsiTheme="minorHAnsi" w:cs="Arial"/>
          <w:lang w:val="en-US"/>
        </w:rPr>
      </w:pPr>
    </w:p>
    <w:p w:rsidR="00DC3A51" w:rsidRDefault="00DC3A51" w:rsidP="00667FAA">
      <w:pPr>
        <w:spacing w:before="120" w:after="0"/>
        <w:rPr>
          <w:rFonts w:asciiTheme="minorHAnsi" w:hAnsiTheme="minorHAnsi" w:cs="Arial"/>
          <w:b/>
          <w:smallCaps/>
          <w:lang w:val="en-US"/>
        </w:rPr>
      </w:pPr>
    </w:p>
    <w:p w:rsidR="00DC3A51" w:rsidRDefault="00DC3A51" w:rsidP="00667FAA">
      <w:pPr>
        <w:spacing w:before="120" w:after="0"/>
        <w:rPr>
          <w:rFonts w:asciiTheme="minorHAnsi" w:hAnsiTheme="minorHAnsi" w:cs="Arial"/>
          <w:b/>
          <w:smallCaps/>
          <w:lang w:val="en-US"/>
        </w:rPr>
      </w:pPr>
    </w:p>
    <w:p w:rsidR="00C239C7" w:rsidRDefault="00C239C7" w:rsidP="00667FAA">
      <w:pPr>
        <w:spacing w:before="120" w:after="0"/>
        <w:rPr>
          <w:rFonts w:asciiTheme="minorHAnsi" w:hAnsiTheme="minorHAnsi" w:cs="Arial"/>
          <w:b/>
          <w:smallCaps/>
          <w:lang w:val="en-US"/>
        </w:rPr>
      </w:pPr>
      <w:bookmarkStart w:id="0" w:name="_GoBack"/>
      <w:bookmarkEnd w:id="0"/>
    </w:p>
    <w:p w:rsidR="00667FAA" w:rsidRPr="00E12608" w:rsidRDefault="00667FAA" w:rsidP="00667FAA">
      <w:pPr>
        <w:spacing w:before="120" w:after="0"/>
        <w:rPr>
          <w:rFonts w:asciiTheme="minorHAnsi" w:hAnsiTheme="minorHAnsi" w:cs="Arial"/>
          <w:b/>
          <w:smallCaps/>
          <w:u w:val="single"/>
          <w:lang w:val="en-US"/>
        </w:rPr>
      </w:pPr>
      <w:r w:rsidRPr="00E12608">
        <w:rPr>
          <w:rFonts w:asciiTheme="minorHAnsi" w:hAnsiTheme="minorHAnsi" w:cs="Arial"/>
          <w:b/>
          <w:smallCaps/>
          <w:u w:val="single"/>
          <w:lang w:val="en-US"/>
        </w:rPr>
        <w:lastRenderedPageBreak/>
        <w:t xml:space="preserve">Identification of authorized articles and payment workflow </w:t>
      </w:r>
    </w:p>
    <w:p w:rsidR="00AB3BED" w:rsidRDefault="00AB3BED" w:rsidP="00AB3BED">
      <w:pPr>
        <w:spacing w:after="60"/>
        <w:jc w:val="both"/>
        <w:rPr>
          <w:rFonts w:asciiTheme="minorHAnsi" w:hAnsiTheme="minorHAnsi" w:cs="Arial"/>
          <w:lang w:val="en-US"/>
        </w:rPr>
      </w:pPr>
      <w:r w:rsidRPr="00066465">
        <w:rPr>
          <w:rFonts w:asciiTheme="minorHAnsi" w:hAnsiTheme="minorHAnsi" w:cs="Arial"/>
          <w:lang w:val="en-US"/>
        </w:rPr>
        <w:t xml:space="preserve">Both parties agree to work together to develop a workflow by mutual agreement to identify </w:t>
      </w:r>
      <w:r>
        <w:rPr>
          <w:rFonts w:asciiTheme="minorHAnsi" w:hAnsiTheme="minorHAnsi" w:cs="Arial"/>
          <w:lang w:val="en-US"/>
        </w:rPr>
        <w:t>XX Open Access</w:t>
      </w:r>
      <w:r w:rsidRPr="00066465">
        <w:rPr>
          <w:rFonts w:asciiTheme="minorHAnsi" w:hAnsiTheme="minorHAnsi" w:cs="Arial"/>
          <w:lang w:val="en-US"/>
        </w:rPr>
        <w:t xml:space="preserve"> approved Articles that have been submitted by </w:t>
      </w:r>
      <w:r>
        <w:rPr>
          <w:rFonts w:asciiTheme="minorHAnsi" w:hAnsiTheme="minorHAnsi" w:cs="Arial"/>
          <w:lang w:val="en-US"/>
        </w:rPr>
        <w:t>YY</w:t>
      </w:r>
      <w:r w:rsidRPr="00066465">
        <w:rPr>
          <w:rFonts w:asciiTheme="minorHAnsi" w:hAnsiTheme="minorHAnsi" w:cs="Arial"/>
          <w:lang w:val="en-US"/>
        </w:rPr>
        <w:t xml:space="preserve"> Authorized Authors</w:t>
      </w:r>
      <w:r>
        <w:rPr>
          <w:rFonts w:asciiTheme="minorHAnsi" w:hAnsiTheme="minorHAnsi" w:cs="Arial"/>
          <w:lang w:val="en-US"/>
        </w:rPr>
        <w:t>. XX will strive to clearly indicate the availability of an institutional funding agreement to YY affiliates both within their submitting process and on their website.</w:t>
      </w:r>
    </w:p>
    <w:p w:rsidR="00AB3BED" w:rsidRPr="00E03B6C" w:rsidRDefault="00AB3BED" w:rsidP="00AB3BED">
      <w:pPr>
        <w:spacing w:after="60"/>
        <w:rPr>
          <w:rFonts w:asciiTheme="minorHAnsi" w:hAnsiTheme="minorHAnsi" w:cs="Arial"/>
          <w:lang w:val="en-US"/>
        </w:rPr>
      </w:pPr>
      <w:r>
        <w:rPr>
          <w:rFonts w:asciiTheme="minorHAnsi" w:hAnsiTheme="minorHAnsi" w:cs="Arial"/>
          <w:lang w:val="en-US"/>
        </w:rPr>
        <w:t xml:space="preserve">YY </w:t>
      </w:r>
      <w:r w:rsidRPr="00E03B6C">
        <w:rPr>
          <w:rFonts w:asciiTheme="minorHAnsi" w:hAnsiTheme="minorHAnsi" w:cs="Arial"/>
          <w:lang w:val="en-US"/>
        </w:rPr>
        <w:t>Authorized Authors can be identified through at least one of the following parameters:</w:t>
      </w:r>
    </w:p>
    <w:p w:rsidR="00AB3BED" w:rsidRPr="00E03B6C" w:rsidRDefault="00AB3BED" w:rsidP="00AB3BED">
      <w:pPr>
        <w:spacing w:after="60"/>
        <w:ind w:left="708"/>
        <w:rPr>
          <w:rFonts w:asciiTheme="minorHAnsi" w:hAnsiTheme="minorHAnsi" w:cs="Arial"/>
          <w:lang w:val="en-US"/>
        </w:rPr>
      </w:pPr>
      <w:r w:rsidRPr="00E03B6C">
        <w:rPr>
          <w:rFonts w:asciiTheme="minorHAnsi" w:hAnsiTheme="minorHAnsi" w:cs="Arial"/>
          <w:lang w:val="en-US"/>
        </w:rPr>
        <w:t>• IP ranges specified by the Customer; and/or</w:t>
      </w:r>
    </w:p>
    <w:p w:rsidR="00AB3BED" w:rsidRPr="00E03B6C" w:rsidRDefault="00AB3BED" w:rsidP="00AB3BED">
      <w:pPr>
        <w:spacing w:after="60"/>
        <w:ind w:left="708"/>
        <w:rPr>
          <w:rFonts w:asciiTheme="minorHAnsi" w:hAnsiTheme="minorHAnsi" w:cs="Arial"/>
          <w:lang w:val="en-US"/>
        </w:rPr>
      </w:pPr>
      <w:r w:rsidRPr="00E03B6C">
        <w:rPr>
          <w:rFonts w:asciiTheme="minorHAnsi" w:hAnsiTheme="minorHAnsi" w:cs="Arial"/>
          <w:lang w:val="en-US"/>
        </w:rPr>
        <w:t xml:space="preserve">• </w:t>
      </w:r>
      <w:proofErr w:type="gramStart"/>
      <w:r w:rsidRPr="00E03B6C">
        <w:rPr>
          <w:rFonts w:asciiTheme="minorHAnsi" w:hAnsiTheme="minorHAnsi" w:cs="Arial"/>
          <w:lang w:val="en-US"/>
        </w:rPr>
        <w:t>e-mail</w:t>
      </w:r>
      <w:proofErr w:type="gramEnd"/>
      <w:r w:rsidRPr="00E03B6C">
        <w:rPr>
          <w:rFonts w:asciiTheme="minorHAnsi" w:hAnsiTheme="minorHAnsi" w:cs="Arial"/>
          <w:lang w:val="en-US"/>
        </w:rPr>
        <w:t xml:space="preserve"> domain (‘@</w:t>
      </w:r>
      <w:r>
        <w:rPr>
          <w:rFonts w:asciiTheme="minorHAnsi" w:hAnsiTheme="minorHAnsi" w:cs="Arial"/>
          <w:lang w:val="en-US"/>
        </w:rPr>
        <w:t>YY</w:t>
      </w:r>
      <w:r w:rsidRPr="00E03B6C">
        <w:rPr>
          <w:rFonts w:asciiTheme="minorHAnsi" w:hAnsiTheme="minorHAnsi" w:cs="Arial"/>
          <w:lang w:val="en-US"/>
        </w:rPr>
        <w:t xml:space="preserve">.de’, </w:t>
      </w:r>
      <w:r>
        <w:rPr>
          <w:rFonts w:asciiTheme="minorHAnsi" w:hAnsiTheme="minorHAnsi" w:cs="Arial"/>
          <w:lang w:val="en-US"/>
        </w:rPr>
        <w:t>list possible domain variations</w:t>
      </w:r>
      <w:r w:rsidRPr="00E03B6C">
        <w:rPr>
          <w:rFonts w:asciiTheme="minorHAnsi" w:hAnsiTheme="minorHAnsi" w:cs="Arial"/>
          <w:lang w:val="en-US"/>
        </w:rPr>
        <w:t>)</w:t>
      </w:r>
    </w:p>
    <w:p w:rsidR="00AB3BED" w:rsidRPr="00E03B6C" w:rsidRDefault="00AB3BED" w:rsidP="00AB3BED">
      <w:pPr>
        <w:spacing w:after="60"/>
        <w:ind w:left="708"/>
        <w:rPr>
          <w:rFonts w:asciiTheme="minorHAnsi" w:hAnsiTheme="minorHAnsi" w:cs="Arial"/>
          <w:lang w:val="en-US"/>
        </w:rPr>
      </w:pPr>
      <w:r w:rsidRPr="00E03B6C">
        <w:rPr>
          <w:rFonts w:asciiTheme="minorHAnsi" w:hAnsiTheme="minorHAnsi" w:cs="Arial"/>
          <w:lang w:val="en-US"/>
        </w:rPr>
        <w:t xml:space="preserve">• persistent identifier, such as Ringgold, ORCID or other </w:t>
      </w:r>
      <w:r w:rsidR="006B3461" w:rsidRPr="00E03B6C">
        <w:rPr>
          <w:rFonts w:asciiTheme="minorHAnsi" w:hAnsiTheme="minorHAnsi" w:cs="Arial"/>
          <w:lang w:val="en-US"/>
        </w:rPr>
        <w:t>recognized</w:t>
      </w:r>
      <w:r w:rsidRPr="00E03B6C">
        <w:rPr>
          <w:rFonts w:asciiTheme="minorHAnsi" w:hAnsiTheme="minorHAnsi" w:cs="Arial"/>
          <w:lang w:val="en-US"/>
        </w:rPr>
        <w:t xml:space="preserve"> institutional identifier as provided by the Authorized Author and published in the article metadata; and/or</w:t>
      </w:r>
    </w:p>
    <w:p w:rsidR="00AB3BED" w:rsidRDefault="00AB3BED" w:rsidP="00AB3BED">
      <w:pPr>
        <w:spacing w:after="60"/>
        <w:ind w:left="708"/>
        <w:rPr>
          <w:rFonts w:asciiTheme="minorHAnsi" w:hAnsiTheme="minorHAnsi" w:cs="Arial"/>
          <w:lang w:val="en-US"/>
        </w:rPr>
      </w:pPr>
      <w:r w:rsidRPr="00E03B6C">
        <w:rPr>
          <w:rFonts w:asciiTheme="minorHAnsi" w:hAnsiTheme="minorHAnsi" w:cs="Arial"/>
          <w:lang w:val="en-US"/>
        </w:rPr>
        <w:t xml:space="preserve">• </w:t>
      </w:r>
      <w:proofErr w:type="gramStart"/>
      <w:r w:rsidRPr="00E03B6C">
        <w:rPr>
          <w:rFonts w:asciiTheme="minorHAnsi" w:hAnsiTheme="minorHAnsi" w:cs="Arial"/>
          <w:lang w:val="en-US"/>
        </w:rPr>
        <w:t>affiliation</w:t>
      </w:r>
      <w:proofErr w:type="gramEnd"/>
      <w:r w:rsidRPr="00E03B6C">
        <w:rPr>
          <w:rFonts w:asciiTheme="minorHAnsi" w:hAnsiTheme="minorHAnsi" w:cs="Arial"/>
          <w:lang w:val="en-US"/>
        </w:rPr>
        <w:t xml:space="preserve"> as stated in the article to be published.</w:t>
      </w:r>
    </w:p>
    <w:p w:rsidR="00AB3BED" w:rsidRDefault="00AB3BED" w:rsidP="00DC3A51">
      <w:pPr>
        <w:jc w:val="both"/>
        <w:rPr>
          <w:rFonts w:asciiTheme="minorHAnsi" w:hAnsiTheme="minorHAnsi" w:cs="Arial"/>
          <w:lang w:val="en-US"/>
        </w:rPr>
      </w:pPr>
    </w:p>
    <w:p w:rsidR="00582156" w:rsidRDefault="00DC3A51" w:rsidP="00DC3A51">
      <w:pPr>
        <w:jc w:val="both"/>
        <w:rPr>
          <w:rFonts w:asciiTheme="minorHAnsi" w:hAnsiTheme="minorHAnsi" w:cs="Arial"/>
          <w:lang w:val="en-US"/>
        </w:rPr>
      </w:pPr>
      <w:r w:rsidRPr="00DC3A51">
        <w:rPr>
          <w:rFonts w:asciiTheme="minorHAnsi" w:hAnsiTheme="minorHAnsi" w:cs="Arial"/>
          <w:lang w:val="en-US"/>
        </w:rPr>
        <w:t xml:space="preserve">When submissions by </w:t>
      </w:r>
      <w:r>
        <w:rPr>
          <w:rFonts w:asciiTheme="minorHAnsi" w:hAnsiTheme="minorHAnsi" w:cs="Arial"/>
          <w:lang w:val="en-US"/>
        </w:rPr>
        <w:t>YY</w:t>
      </w:r>
      <w:r w:rsidRPr="00DC3A51">
        <w:rPr>
          <w:rFonts w:asciiTheme="minorHAnsi" w:hAnsiTheme="minorHAnsi" w:cs="Arial"/>
          <w:lang w:val="en-US"/>
        </w:rPr>
        <w:t xml:space="preserve"> </w:t>
      </w:r>
      <w:r w:rsidR="003E5265">
        <w:rPr>
          <w:rFonts w:asciiTheme="minorHAnsi" w:hAnsiTheme="minorHAnsi" w:cs="Arial"/>
          <w:lang w:val="en-US"/>
        </w:rPr>
        <w:t xml:space="preserve">Authorized </w:t>
      </w:r>
      <w:r w:rsidR="00AD3FB6">
        <w:rPr>
          <w:rFonts w:asciiTheme="minorHAnsi" w:hAnsiTheme="minorHAnsi" w:cs="Arial"/>
          <w:lang w:val="en-US"/>
        </w:rPr>
        <w:t>A</w:t>
      </w:r>
      <w:r w:rsidR="00AD3FB6" w:rsidRPr="00DC3A51">
        <w:rPr>
          <w:rFonts w:asciiTheme="minorHAnsi" w:hAnsiTheme="minorHAnsi" w:cs="Arial"/>
          <w:lang w:val="en-US"/>
        </w:rPr>
        <w:t xml:space="preserve">uthors </w:t>
      </w:r>
      <w:r w:rsidRPr="00DC3A51">
        <w:rPr>
          <w:rFonts w:asciiTheme="minorHAnsi" w:hAnsiTheme="minorHAnsi" w:cs="Arial"/>
          <w:lang w:val="en-US"/>
        </w:rPr>
        <w:t xml:space="preserve">are identified in the publication system, </w:t>
      </w:r>
      <w:r>
        <w:rPr>
          <w:rFonts w:asciiTheme="minorHAnsi" w:hAnsiTheme="minorHAnsi" w:cs="Arial"/>
          <w:lang w:val="en-US"/>
        </w:rPr>
        <w:t>XX</w:t>
      </w:r>
      <w:r w:rsidRPr="00DC3A51">
        <w:rPr>
          <w:rFonts w:asciiTheme="minorHAnsi" w:hAnsiTheme="minorHAnsi" w:cs="Arial"/>
          <w:lang w:val="en-US"/>
        </w:rPr>
        <w:t xml:space="preserve"> shal</w:t>
      </w:r>
      <w:r>
        <w:rPr>
          <w:rFonts w:asciiTheme="minorHAnsi" w:hAnsiTheme="minorHAnsi" w:cs="Arial"/>
          <w:lang w:val="en-US"/>
        </w:rPr>
        <w:t xml:space="preserve">l send an email alert </w:t>
      </w:r>
      <w:r w:rsidRPr="00DC3A51">
        <w:rPr>
          <w:rFonts w:asciiTheme="minorHAnsi" w:hAnsiTheme="minorHAnsi" w:cs="Arial"/>
          <w:lang w:val="en-US"/>
        </w:rPr>
        <w:t xml:space="preserve">to the </w:t>
      </w:r>
      <w:r>
        <w:rPr>
          <w:rFonts w:asciiTheme="minorHAnsi" w:hAnsiTheme="minorHAnsi" w:cs="Arial"/>
          <w:lang w:val="en-US"/>
        </w:rPr>
        <w:t>YY</w:t>
      </w:r>
      <w:r w:rsidRPr="00DC3A51">
        <w:rPr>
          <w:rFonts w:asciiTheme="minorHAnsi" w:hAnsiTheme="minorHAnsi" w:cs="Arial"/>
          <w:lang w:val="en-US"/>
        </w:rPr>
        <w:t xml:space="preserve"> invoicing contact </w:t>
      </w:r>
      <w:r>
        <w:rPr>
          <w:rFonts w:asciiTheme="minorHAnsi" w:hAnsiTheme="minorHAnsi" w:cs="Arial"/>
          <w:lang w:val="en-US"/>
        </w:rPr>
        <w:t>requesting verification of submi</w:t>
      </w:r>
      <w:r w:rsidRPr="00DC3A51">
        <w:rPr>
          <w:rFonts w:asciiTheme="minorHAnsi" w:hAnsiTheme="minorHAnsi" w:cs="Arial"/>
          <w:lang w:val="en-US"/>
        </w:rPr>
        <w:t>ssion</w:t>
      </w:r>
      <w:r>
        <w:rPr>
          <w:rFonts w:asciiTheme="minorHAnsi" w:hAnsiTheme="minorHAnsi" w:cs="Arial"/>
          <w:lang w:val="en-US"/>
        </w:rPr>
        <w:t xml:space="preserve">s from Authorized Authors. </w:t>
      </w:r>
      <w:r w:rsidR="00582156">
        <w:rPr>
          <w:rFonts w:asciiTheme="minorHAnsi" w:hAnsiTheme="minorHAnsi" w:cs="Arial"/>
          <w:lang w:val="en-US"/>
        </w:rPr>
        <w:t xml:space="preserve">The submission alert includes the following </w:t>
      </w:r>
      <w:r w:rsidR="00582156" w:rsidRPr="00DC3A51">
        <w:rPr>
          <w:rFonts w:asciiTheme="minorHAnsi" w:hAnsiTheme="minorHAnsi" w:cs="Arial"/>
          <w:lang w:val="en-US"/>
        </w:rPr>
        <w:t>details</w:t>
      </w:r>
      <w:r w:rsidR="00582156">
        <w:rPr>
          <w:rFonts w:asciiTheme="minorHAnsi" w:hAnsiTheme="minorHAnsi" w:cs="Arial"/>
          <w:lang w:val="en-US"/>
        </w:rPr>
        <w:t>:</w:t>
      </w:r>
    </w:p>
    <w:p w:rsidR="00582156" w:rsidRPr="00437648" w:rsidRDefault="00582156" w:rsidP="00582156">
      <w:pPr>
        <w:pStyle w:val="Listenabsatz"/>
        <w:numPr>
          <w:ilvl w:val="0"/>
          <w:numId w:val="6"/>
        </w:numPr>
        <w:spacing w:after="0"/>
        <w:rPr>
          <w:lang w:val="en-US"/>
        </w:rPr>
      </w:pPr>
      <w:r w:rsidRPr="00437648">
        <w:rPr>
          <w:lang w:val="en-US"/>
        </w:rPr>
        <w:t xml:space="preserve">Name and email address of the Author </w:t>
      </w:r>
      <w:r w:rsidRPr="0096321E">
        <w:rPr>
          <w:u w:val="single"/>
          <w:lang w:val="en-US"/>
        </w:rPr>
        <w:t>who is affiliated to YY</w:t>
      </w:r>
    </w:p>
    <w:p w:rsidR="00582156" w:rsidRDefault="00582156" w:rsidP="00582156">
      <w:pPr>
        <w:pStyle w:val="Listenabsatz"/>
        <w:numPr>
          <w:ilvl w:val="0"/>
          <w:numId w:val="6"/>
        </w:numPr>
        <w:spacing w:after="0"/>
        <w:rPr>
          <w:lang w:val="en-US"/>
        </w:rPr>
      </w:pPr>
      <w:r w:rsidRPr="00582156">
        <w:rPr>
          <w:lang w:val="en-US"/>
        </w:rPr>
        <w:t xml:space="preserve">Full name of Author’s affiliation </w:t>
      </w:r>
      <w:r>
        <w:rPr>
          <w:lang w:val="en-US"/>
        </w:rPr>
        <w:t>(e.g. institute, department)</w:t>
      </w:r>
    </w:p>
    <w:p w:rsidR="00582156" w:rsidRPr="00582156" w:rsidRDefault="00582156" w:rsidP="00582156">
      <w:pPr>
        <w:pStyle w:val="Listenabsatz"/>
        <w:numPr>
          <w:ilvl w:val="0"/>
          <w:numId w:val="6"/>
        </w:numPr>
        <w:spacing w:after="0"/>
        <w:rPr>
          <w:lang w:val="en-US"/>
        </w:rPr>
      </w:pPr>
      <w:r w:rsidRPr="00582156">
        <w:rPr>
          <w:lang w:val="en-US"/>
        </w:rPr>
        <w:t>Submission Date</w:t>
      </w:r>
    </w:p>
    <w:p w:rsidR="00582156" w:rsidRDefault="00582156" w:rsidP="00582156">
      <w:pPr>
        <w:pStyle w:val="Listenabsatz"/>
        <w:numPr>
          <w:ilvl w:val="0"/>
          <w:numId w:val="6"/>
        </w:numPr>
        <w:spacing w:after="0"/>
        <w:rPr>
          <w:lang w:val="en-US"/>
        </w:rPr>
      </w:pPr>
      <w:r w:rsidRPr="00437648">
        <w:rPr>
          <w:lang w:val="en-US"/>
        </w:rPr>
        <w:t>Journal Title</w:t>
      </w:r>
    </w:p>
    <w:p w:rsidR="00582156" w:rsidRPr="00437648" w:rsidRDefault="00582156" w:rsidP="00582156">
      <w:pPr>
        <w:pStyle w:val="Listenabsatz"/>
        <w:numPr>
          <w:ilvl w:val="0"/>
          <w:numId w:val="6"/>
        </w:numPr>
        <w:spacing w:after="0"/>
        <w:rPr>
          <w:lang w:val="en-US"/>
        </w:rPr>
      </w:pPr>
      <w:r>
        <w:rPr>
          <w:lang w:val="en-US"/>
        </w:rPr>
        <w:t xml:space="preserve">Manuscript ID </w:t>
      </w:r>
      <w:r w:rsidR="00AB3BED">
        <w:rPr>
          <w:lang w:val="en-US"/>
        </w:rPr>
        <w:t>(if applicable)</w:t>
      </w:r>
    </w:p>
    <w:p w:rsidR="00582156" w:rsidRDefault="00582156" w:rsidP="00582156">
      <w:pPr>
        <w:pStyle w:val="Listenabsatz"/>
        <w:numPr>
          <w:ilvl w:val="0"/>
          <w:numId w:val="6"/>
        </w:numPr>
        <w:spacing w:after="0"/>
        <w:rPr>
          <w:lang w:val="en-US"/>
        </w:rPr>
      </w:pPr>
      <w:r w:rsidRPr="00437648">
        <w:rPr>
          <w:lang w:val="en-US"/>
        </w:rPr>
        <w:t>Article title</w:t>
      </w:r>
    </w:p>
    <w:p w:rsidR="00AB3BED" w:rsidRPr="00437648" w:rsidRDefault="00AB3BED" w:rsidP="00582156">
      <w:pPr>
        <w:pStyle w:val="Listenabsatz"/>
        <w:numPr>
          <w:ilvl w:val="0"/>
          <w:numId w:val="6"/>
        </w:numPr>
        <w:spacing w:after="0"/>
        <w:rPr>
          <w:lang w:val="en-US"/>
        </w:rPr>
      </w:pPr>
      <w:r>
        <w:rPr>
          <w:lang w:val="en-US"/>
        </w:rPr>
        <w:t>Article type</w:t>
      </w:r>
    </w:p>
    <w:p w:rsidR="00AB3BED" w:rsidRPr="00AB3BED" w:rsidRDefault="00AB3BED" w:rsidP="00AB3BED">
      <w:pPr>
        <w:pStyle w:val="Listenabsatz"/>
        <w:numPr>
          <w:ilvl w:val="0"/>
          <w:numId w:val="6"/>
        </w:numPr>
        <w:spacing w:after="60"/>
        <w:rPr>
          <w:lang w:val="en-US"/>
        </w:rPr>
      </w:pPr>
      <w:r w:rsidRPr="00437648">
        <w:rPr>
          <w:lang w:val="en-US"/>
        </w:rPr>
        <w:t>Amount</w:t>
      </w:r>
      <w:r>
        <w:rPr>
          <w:lang w:val="en-US"/>
        </w:rPr>
        <w:t xml:space="preserve"> of </w:t>
      </w:r>
      <w:proofErr w:type="spellStart"/>
      <w:r>
        <w:t>article</w:t>
      </w:r>
      <w:proofErr w:type="spellEnd"/>
      <w:r>
        <w:t xml:space="preserve"> </w:t>
      </w:r>
      <w:proofErr w:type="spellStart"/>
      <w:r>
        <w:t>processing</w:t>
      </w:r>
      <w:proofErr w:type="spellEnd"/>
      <w:r>
        <w:t xml:space="preserve"> </w:t>
      </w:r>
      <w:proofErr w:type="spellStart"/>
      <w:r>
        <w:t>charges</w:t>
      </w:r>
      <w:proofErr w:type="spellEnd"/>
    </w:p>
    <w:p w:rsidR="00AB3BED" w:rsidRDefault="00AB3BED" w:rsidP="00AB3BED">
      <w:pPr>
        <w:pStyle w:val="Listenabsatz"/>
        <w:numPr>
          <w:ilvl w:val="0"/>
          <w:numId w:val="6"/>
        </w:numPr>
        <w:spacing w:after="60"/>
        <w:rPr>
          <w:lang w:val="en-US"/>
        </w:rPr>
      </w:pPr>
      <w:r>
        <w:rPr>
          <w:lang w:val="en-US"/>
        </w:rPr>
        <w:t>Discounts and discount group (if applicable)</w:t>
      </w:r>
    </w:p>
    <w:p w:rsidR="00AB3BED" w:rsidRDefault="00AB3BED" w:rsidP="00AB3BED">
      <w:pPr>
        <w:pStyle w:val="Listenabsatz"/>
        <w:spacing w:after="60"/>
        <w:rPr>
          <w:lang w:val="en-US"/>
        </w:rPr>
      </w:pPr>
    </w:p>
    <w:p w:rsidR="00815B4D" w:rsidRDefault="00DC3A51" w:rsidP="00DC3A51">
      <w:pPr>
        <w:jc w:val="both"/>
        <w:rPr>
          <w:rFonts w:asciiTheme="minorHAnsi" w:hAnsiTheme="minorHAnsi" w:cs="Arial"/>
          <w:lang w:val="en-US"/>
        </w:rPr>
      </w:pPr>
      <w:r>
        <w:rPr>
          <w:rFonts w:asciiTheme="minorHAnsi" w:hAnsiTheme="minorHAnsi" w:cs="Arial"/>
          <w:lang w:val="en-US"/>
        </w:rPr>
        <w:t xml:space="preserve">Upon </w:t>
      </w:r>
      <w:r w:rsidRPr="00DC3A51">
        <w:rPr>
          <w:rFonts w:asciiTheme="minorHAnsi" w:hAnsiTheme="minorHAnsi" w:cs="Arial"/>
          <w:lang w:val="en-US"/>
        </w:rPr>
        <w:t>acceptance for publication of verified submissions, the subsequent invo</w:t>
      </w:r>
      <w:r>
        <w:rPr>
          <w:rFonts w:asciiTheme="minorHAnsi" w:hAnsiTheme="minorHAnsi" w:cs="Arial"/>
          <w:lang w:val="en-US"/>
        </w:rPr>
        <w:t>ice</w:t>
      </w:r>
      <w:r w:rsidR="0096321E">
        <w:rPr>
          <w:rFonts w:asciiTheme="minorHAnsi" w:hAnsiTheme="minorHAnsi" w:cs="Arial"/>
          <w:lang w:val="en-US"/>
        </w:rPr>
        <w:t xml:space="preserve">/ </w:t>
      </w:r>
      <w:r w:rsidR="00E61D01">
        <w:rPr>
          <w:rFonts w:asciiTheme="minorHAnsi" w:hAnsiTheme="minorHAnsi" w:cs="Arial"/>
          <w:lang w:val="en-US"/>
        </w:rPr>
        <w:t xml:space="preserve">pre-invoice </w:t>
      </w:r>
      <w:r w:rsidR="0096321E">
        <w:rPr>
          <w:rFonts w:asciiTheme="minorHAnsi" w:hAnsiTheme="minorHAnsi" w:cs="Arial"/>
          <w:lang w:val="en-US"/>
        </w:rPr>
        <w:t>statement</w:t>
      </w:r>
      <w:r>
        <w:rPr>
          <w:rFonts w:asciiTheme="minorHAnsi" w:hAnsiTheme="minorHAnsi" w:cs="Arial"/>
          <w:lang w:val="en-US"/>
        </w:rPr>
        <w:t xml:space="preserve"> shall include the following </w:t>
      </w:r>
      <w:r w:rsidRPr="00DC3A51">
        <w:rPr>
          <w:rFonts w:asciiTheme="minorHAnsi" w:hAnsiTheme="minorHAnsi" w:cs="Arial"/>
          <w:lang w:val="en-US"/>
        </w:rPr>
        <w:t>details:</w:t>
      </w:r>
    </w:p>
    <w:p w:rsidR="00815B4D" w:rsidRPr="00437648" w:rsidRDefault="00815B4D" w:rsidP="00782EA3">
      <w:pPr>
        <w:pStyle w:val="Listenabsatz"/>
        <w:numPr>
          <w:ilvl w:val="0"/>
          <w:numId w:val="6"/>
        </w:numPr>
        <w:spacing w:after="0"/>
        <w:rPr>
          <w:lang w:val="en-US"/>
        </w:rPr>
      </w:pPr>
      <w:r w:rsidRPr="00437648">
        <w:rPr>
          <w:lang w:val="en-US"/>
        </w:rPr>
        <w:t xml:space="preserve">Name and email address of the Author </w:t>
      </w:r>
      <w:r w:rsidRPr="0096321E">
        <w:rPr>
          <w:u w:val="single"/>
          <w:lang w:val="en-US"/>
        </w:rPr>
        <w:t xml:space="preserve">who is affiliated </w:t>
      </w:r>
      <w:r w:rsidR="00437648" w:rsidRPr="0096321E">
        <w:rPr>
          <w:u w:val="single"/>
          <w:lang w:val="en-US"/>
        </w:rPr>
        <w:t>to</w:t>
      </w:r>
      <w:r w:rsidRPr="0096321E">
        <w:rPr>
          <w:u w:val="single"/>
          <w:lang w:val="en-US"/>
        </w:rPr>
        <w:t xml:space="preserve"> </w:t>
      </w:r>
      <w:r w:rsidR="008E4704" w:rsidRPr="0096321E">
        <w:rPr>
          <w:u w:val="single"/>
          <w:lang w:val="en-US"/>
        </w:rPr>
        <w:t>YY</w:t>
      </w:r>
    </w:p>
    <w:p w:rsidR="008E4704" w:rsidRDefault="008E4704" w:rsidP="008E4704">
      <w:pPr>
        <w:pStyle w:val="Listenabsatz"/>
        <w:numPr>
          <w:ilvl w:val="0"/>
          <w:numId w:val="6"/>
        </w:numPr>
        <w:spacing w:after="0"/>
        <w:rPr>
          <w:lang w:val="en-US"/>
        </w:rPr>
      </w:pPr>
      <w:r w:rsidRPr="00582156">
        <w:rPr>
          <w:lang w:val="en-US"/>
        </w:rPr>
        <w:t xml:space="preserve">Full name of Author’s affiliation </w:t>
      </w:r>
      <w:r>
        <w:rPr>
          <w:lang w:val="en-US"/>
        </w:rPr>
        <w:t>(e.g. institute, department)</w:t>
      </w:r>
    </w:p>
    <w:p w:rsidR="00815B4D" w:rsidRPr="00437648" w:rsidRDefault="00815B4D" w:rsidP="00782EA3">
      <w:pPr>
        <w:pStyle w:val="Listenabsatz"/>
        <w:numPr>
          <w:ilvl w:val="0"/>
          <w:numId w:val="6"/>
        </w:numPr>
        <w:spacing w:after="0"/>
        <w:rPr>
          <w:lang w:val="en-US"/>
        </w:rPr>
      </w:pPr>
      <w:r w:rsidRPr="00437648">
        <w:rPr>
          <w:lang w:val="en-US"/>
        </w:rPr>
        <w:t>Date</w:t>
      </w:r>
      <w:r w:rsidR="00E61D01">
        <w:rPr>
          <w:lang w:val="en-US"/>
        </w:rPr>
        <w:t xml:space="preserve"> of </w:t>
      </w:r>
      <w:r w:rsidR="00E61D01" w:rsidRPr="00DC3A51">
        <w:rPr>
          <w:rFonts w:asciiTheme="minorHAnsi" w:hAnsiTheme="minorHAnsi" w:cs="Arial"/>
          <w:lang w:val="en-US"/>
        </w:rPr>
        <w:t>acceptance</w:t>
      </w:r>
    </w:p>
    <w:p w:rsidR="00815B4D" w:rsidRPr="00437648" w:rsidRDefault="00815B4D" w:rsidP="00782EA3">
      <w:pPr>
        <w:pStyle w:val="Listenabsatz"/>
        <w:numPr>
          <w:ilvl w:val="0"/>
          <w:numId w:val="6"/>
        </w:numPr>
        <w:spacing w:after="0"/>
        <w:rPr>
          <w:lang w:val="en-US"/>
        </w:rPr>
      </w:pPr>
      <w:r w:rsidRPr="00437648">
        <w:rPr>
          <w:lang w:val="en-US"/>
        </w:rPr>
        <w:t>Journal Title</w:t>
      </w:r>
    </w:p>
    <w:p w:rsidR="00815B4D" w:rsidRPr="00437648" w:rsidRDefault="00815B4D" w:rsidP="00782EA3">
      <w:pPr>
        <w:pStyle w:val="Listenabsatz"/>
        <w:numPr>
          <w:ilvl w:val="0"/>
          <w:numId w:val="6"/>
        </w:numPr>
        <w:spacing w:after="0"/>
        <w:rPr>
          <w:lang w:val="en-US"/>
        </w:rPr>
      </w:pPr>
      <w:r w:rsidRPr="00437648">
        <w:rPr>
          <w:lang w:val="en-US"/>
        </w:rPr>
        <w:t>Article title</w:t>
      </w:r>
    </w:p>
    <w:p w:rsidR="00815B4D" w:rsidRPr="008B1584" w:rsidRDefault="00815B4D" w:rsidP="00782EA3">
      <w:pPr>
        <w:pStyle w:val="Listenabsatz"/>
        <w:numPr>
          <w:ilvl w:val="0"/>
          <w:numId w:val="6"/>
        </w:numPr>
        <w:spacing w:after="0"/>
        <w:rPr>
          <w:lang w:val="en-US"/>
        </w:rPr>
      </w:pPr>
      <w:r w:rsidRPr="008B1584">
        <w:rPr>
          <w:lang w:val="en-US"/>
        </w:rPr>
        <w:t>DOI</w:t>
      </w:r>
      <w:r w:rsidR="008B1584" w:rsidRPr="008B1584">
        <w:rPr>
          <w:lang w:val="en-US"/>
        </w:rPr>
        <w:t xml:space="preserve"> and/ or link </w:t>
      </w:r>
      <w:r w:rsidR="005C6910">
        <w:rPr>
          <w:lang w:val="en-US"/>
        </w:rPr>
        <w:t>to t</w:t>
      </w:r>
      <w:r w:rsidR="008B1584" w:rsidRPr="008B1584">
        <w:rPr>
          <w:lang w:val="en-US"/>
        </w:rPr>
        <w:t>he published article</w:t>
      </w:r>
    </w:p>
    <w:p w:rsidR="00437648" w:rsidRDefault="00437648" w:rsidP="00782EA3">
      <w:pPr>
        <w:pStyle w:val="Listenabsatz"/>
        <w:numPr>
          <w:ilvl w:val="0"/>
          <w:numId w:val="6"/>
        </w:numPr>
        <w:spacing w:after="0"/>
        <w:rPr>
          <w:lang w:val="en-US"/>
        </w:rPr>
      </w:pPr>
      <w:r w:rsidRPr="00437648">
        <w:rPr>
          <w:lang w:val="en-US"/>
        </w:rPr>
        <w:t>Amount</w:t>
      </w:r>
      <w:r w:rsidR="005C6910">
        <w:rPr>
          <w:lang w:val="en-US"/>
        </w:rPr>
        <w:t xml:space="preserve"> due</w:t>
      </w:r>
    </w:p>
    <w:p w:rsidR="00F43B25" w:rsidRDefault="00F43B25" w:rsidP="00F43B25">
      <w:pPr>
        <w:pStyle w:val="Listenabsatz"/>
        <w:numPr>
          <w:ilvl w:val="0"/>
          <w:numId w:val="6"/>
        </w:numPr>
        <w:spacing w:after="60"/>
        <w:rPr>
          <w:lang w:val="en-US"/>
        </w:rPr>
      </w:pPr>
      <w:r>
        <w:rPr>
          <w:lang w:val="en-US"/>
        </w:rPr>
        <w:t>Discounts and discount group (if applicable)</w:t>
      </w:r>
    </w:p>
    <w:p w:rsidR="00815B4D" w:rsidRPr="000F3A3F" w:rsidRDefault="00815B4D" w:rsidP="00782EA3">
      <w:pPr>
        <w:spacing w:after="0"/>
        <w:rPr>
          <w:lang w:val="en-US"/>
        </w:rPr>
      </w:pPr>
    </w:p>
    <w:p w:rsidR="00F33D38" w:rsidRDefault="00437648" w:rsidP="008625E8">
      <w:pPr>
        <w:jc w:val="both"/>
        <w:rPr>
          <w:rFonts w:asciiTheme="minorHAnsi" w:hAnsiTheme="minorHAnsi" w:cs="Arial"/>
          <w:lang w:val="en-US"/>
        </w:rPr>
      </w:pPr>
      <w:r>
        <w:rPr>
          <w:rFonts w:asciiTheme="minorHAnsi" w:hAnsiTheme="minorHAnsi" w:cs="Arial"/>
          <w:lang w:val="en-US"/>
        </w:rPr>
        <w:t>T</w:t>
      </w:r>
      <w:r w:rsidR="00F33D38" w:rsidRPr="00F33D38">
        <w:rPr>
          <w:rFonts w:asciiTheme="minorHAnsi" w:hAnsiTheme="minorHAnsi" w:cs="Arial"/>
          <w:lang w:val="en-US"/>
        </w:rPr>
        <w:t xml:space="preserve">he </w:t>
      </w:r>
      <w:r w:rsidR="00807DB3">
        <w:rPr>
          <w:rFonts w:asciiTheme="minorHAnsi" w:hAnsiTheme="minorHAnsi" w:cs="Arial"/>
          <w:lang w:val="en-US"/>
        </w:rPr>
        <w:t>YY</w:t>
      </w:r>
      <w:r w:rsidR="00F33D38" w:rsidRPr="00F33D38">
        <w:rPr>
          <w:rFonts w:asciiTheme="minorHAnsi" w:hAnsiTheme="minorHAnsi" w:cs="Arial"/>
          <w:lang w:val="en-US"/>
        </w:rPr>
        <w:t xml:space="preserve"> Account Administrator shall respond</w:t>
      </w:r>
      <w:r w:rsidR="00F33D38">
        <w:rPr>
          <w:rFonts w:asciiTheme="minorHAnsi" w:hAnsiTheme="minorHAnsi" w:cs="Arial"/>
          <w:lang w:val="en-US"/>
        </w:rPr>
        <w:t xml:space="preserve"> </w:t>
      </w:r>
      <w:r w:rsidR="00F33D38" w:rsidRPr="00807DB3">
        <w:rPr>
          <w:rFonts w:asciiTheme="minorHAnsi" w:hAnsiTheme="minorHAnsi" w:cs="Arial"/>
          <w:lang w:val="en-US"/>
        </w:rPr>
        <w:t>within a reasonable period</w:t>
      </w:r>
      <w:r w:rsidR="008625E8" w:rsidRPr="00807DB3">
        <w:rPr>
          <w:rFonts w:asciiTheme="minorHAnsi" w:hAnsiTheme="minorHAnsi" w:cs="Arial"/>
          <w:lang w:val="en-US"/>
        </w:rPr>
        <w:t xml:space="preserve"> not exceeding 10 business days</w:t>
      </w:r>
      <w:r w:rsidR="00F33D38" w:rsidRPr="00807DB3">
        <w:rPr>
          <w:rFonts w:asciiTheme="minorHAnsi" w:hAnsiTheme="minorHAnsi" w:cs="Arial"/>
          <w:lang w:val="en-US"/>
        </w:rPr>
        <w:t>. The parties will work together to develop a streamlined identification process which may include authentication by IP address.</w:t>
      </w:r>
    </w:p>
    <w:p w:rsidR="005E0BEF" w:rsidRPr="00E03B6C" w:rsidRDefault="005E0BEF" w:rsidP="005E0BEF">
      <w:pPr>
        <w:spacing w:after="60"/>
        <w:rPr>
          <w:lang w:val="en-US"/>
        </w:rPr>
      </w:pPr>
      <w:r>
        <w:rPr>
          <w:lang w:val="en-US"/>
        </w:rPr>
        <w:t>XX</w:t>
      </w:r>
      <w:r w:rsidRPr="00E03B6C">
        <w:rPr>
          <w:lang w:val="en-US"/>
        </w:rPr>
        <w:t xml:space="preserve"> shall label OA Articles as funded by </w:t>
      </w:r>
      <w:r>
        <w:rPr>
          <w:lang w:val="en-US"/>
        </w:rPr>
        <w:t>YY</w:t>
      </w:r>
      <w:r w:rsidRPr="00E03B6C">
        <w:rPr>
          <w:lang w:val="en-US"/>
        </w:rPr>
        <w:t xml:space="preserve"> in the </w:t>
      </w:r>
      <w:r>
        <w:rPr>
          <w:lang w:val="en-US"/>
        </w:rPr>
        <w:t>XX Publication</w:t>
      </w:r>
      <w:r w:rsidRPr="00E03B6C">
        <w:rPr>
          <w:lang w:val="en-US"/>
        </w:rPr>
        <w:t xml:space="preserve"> itself (e.g. the footnote of</w:t>
      </w:r>
    </w:p>
    <w:p w:rsidR="005E0BEF" w:rsidRPr="00E03B6C" w:rsidRDefault="005E0BEF" w:rsidP="005E0BEF">
      <w:pPr>
        <w:spacing w:after="60"/>
        <w:rPr>
          <w:lang w:val="en-US"/>
        </w:rPr>
      </w:pPr>
      <w:proofErr w:type="gramStart"/>
      <w:r w:rsidRPr="00E03B6C">
        <w:rPr>
          <w:lang w:val="en-US"/>
        </w:rPr>
        <w:t>the</w:t>
      </w:r>
      <w:proofErr w:type="gramEnd"/>
      <w:r w:rsidRPr="00E03B6C">
        <w:rPr>
          <w:lang w:val="en-US"/>
        </w:rPr>
        <w:t xml:space="preserve"> OA Article in the version of record shall state the following "Open access funding provided by</w:t>
      </w:r>
    </w:p>
    <w:p w:rsidR="005E0BEF" w:rsidRPr="00F33D38" w:rsidRDefault="005E0BEF" w:rsidP="005E0BEF">
      <w:pPr>
        <w:jc w:val="both"/>
        <w:rPr>
          <w:rFonts w:asciiTheme="minorHAnsi" w:hAnsiTheme="minorHAnsi" w:cs="Arial"/>
          <w:lang w:val="en-US"/>
        </w:rPr>
      </w:pPr>
      <w:proofErr w:type="gramStart"/>
      <w:r>
        <w:rPr>
          <w:lang w:val="en-US"/>
        </w:rPr>
        <w:lastRenderedPageBreak/>
        <w:t>YY</w:t>
      </w:r>
      <w:r w:rsidRPr="00E03B6C">
        <w:rPr>
          <w:lang w:val="en-US"/>
        </w:rPr>
        <w:t>")</w:t>
      </w:r>
      <w:r w:rsidR="00084060">
        <w:rPr>
          <w:lang w:val="en-US"/>
        </w:rPr>
        <w:t>.</w:t>
      </w:r>
      <w:proofErr w:type="gramEnd"/>
    </w:p>
    <w:p w:rsidR="00214361" w:rsidRPr="00E73085" w:rsidRDefault="00214361" w:rsidP="00782EA3">
      <w:pPr>
        <w:spacing w:before="120" w:after="0"/>
        <w:jc w:val="both"/>
        <w:rPr>
          <w:rFonts w:asciiTheme="minorHAnsi" w:hAnsiTheme="minorHAnsi" w:cs="Arial"/>
          <w:lang w:val="en-US"/>
        </w:rPr>
      </w:pPr>
    </w:p>
    <w:p w:rsidR="000F13BE" w:rsidRPr="00E12608" w:rsidRDefault="00872626" w:rsidP="000F13BE">
      <w:pPr>
        <w:spacing w:after="0"/>
        <w:rPr>
          <w:rFonts w:asciiTheme="minorHAnsi" w:hAnsiTheme="minorHAnsi" w:cs="Arial"/>
          <w:smallCaps/>
          <w:u w:val="single"/>
          <w:lang w:val="en-US"/>
        </w:rPr>
      </w:pPr>
      <w:r w:rsidRPr="00E12608">
        <w:rPr>
          <w:rFonts w:asciiTheme="minorHAnsi" w:hAnsiTheme="minorHAnsi" w:cs="Arial"/>
          <w:b/>
          <w:smallCaps/>
          <w:u w:val="single"/>
          <w:lang w:val="en-US"/>
        </w:rPr>
        <w:t xml:space="preserve">List of </w:t>
      </w:r>
      <w:r w:rsidR="000C172A" w:rsidRPr="00E12608">
        <w:rPr>
          <w:rFonts w:asciiTheme="minorHAnsi" w:hAnsiTheme="minorHAnsi" w:cs="Arial"/>
          <w:b/>
          <w:smallCaps/>
          <w:u w:val="single"/>
          <w:lang w:val="en-US"/>
        </w:rPr>
        <w:t>XX</w:t>
      </w:r>
      <w:r w:rsidR="001358C8" w:rsidRPr="00E12608">
        <w:rPr>
          <w:rFonts w:asciiTheme="minorHAnsi" w:hAnsiTheme="minorHAnsi" w:cs="Arial"/>
          <w:b/>
          <w:smallCaps/>
          <w:u w:val="single"/>
          <w:lang w:val="en-US"/>
        </w:rPr>
        <w:t xml:space="preserve"> OA</w:t>
      </w:r>
      <w:r w:rsidRPr="00E12608">
        <w:rPr>
          <w:rFonts w:asciiTheme="minorHAnsi" w:hAnsiTheme="minorHAnsi" w:cs="Arial"/>
          <w:b/>
          <w:smallCaps/>
          <w:u w:val="single"/>
          <w:lang w:val="en-US"/>
        </w:rPr>
        <w:t xml:space="preserve"> prices and discounts </w:t>
      </w:r>
    </w:p>
    <w:p w:rsidR="001358C8" w:rsidRPr="000F13BE" w:rsidRDefault="00071AC9" w:rsidP="00782EA3">
      <w:pPr>
        <w:jc w:val="both"/>
        <w:rPr>
          <w:rFonts w:asciiTheme="minorHAnsi" w:hAnsiTheme="minorHAnsi" w:cs="Arial"/>
          <w:smallCaps/>
          <w:lang w:val="en-US"/>
        </w:rPr>
      </w:pPr>
      <w:r>
        <w:rPr>
          <w:rFonts w:asciiTheme="minorHAnsi" w:hAnsiTheme="minorHAnsi" w:cs="Arial"/>
          <w:lang w:val="en-US"/>
        </w:rPr>
        <w:t>XX</w:t>
      </w:r>
      <w:r w:rsidR="00872626" w:rsidRPr="001358C8">
        <w:rPr>
          <w:rFonts w:asciiTheme="minorHAnsi" w:hAnsiTheme="minorHAnsi" w:cs="Arial"/>
          <w:lang w:val="en-US"/>
        </w:rPr>
        <w:t xml:space="preserve"> will inform </w:t>
      </w:r>
      <w:r>
        <w:rPr>
          <w:rFonts w:asciiTheme="minorHAnsi" w:hAnsiTheme="minorHAnsi" w:cs="Arial"/>
          <w:lang w:val="en-US"/>
        </w:rPr>
        <w:t>YY</w:t>
      </w:r>
      <w:r w:rsidR="00872626" w:rsidRPr="001358C8">
        <w:rPr>
          <w:rFonts w:asciiTheme="minorHAnsi" w:hAnsiTheme="minorHAnsi" w:cs="Arial"/>
          <w:lang w:val="en-US"/>
        </w:rPr>
        <w:t xml:space="preserve"> at least one month in advance about any changes in pricing and discounting</w:t>
      </w:r>
      <w:r w:rsidR="001358C8">
        <w:rPr>
          <w:rFonts w:asciiTheme="minorHAnsi" w:hAnsiTheme="minorHAnsi" w:cs="Arial"/>
          <w:lang w:val="en-US"/>
        </w:rPr>
        <w:t>.</w:t>
      </w:r>
      <w:r w:rsidR="007E2616">
        <w:rPr>
          <w:rFonts w:asciiTheme="minorHAnsi" w:hAnsiTheme="minorHAnsi" w:cs="Arial"/>
          <w:lang w:val="en-US"/>
        </w:rPr>
        <w:t xml:space="preserve"> </w:t>
      </w:r>
      <w:r w:rsidR="00101CD5" w:rsidRPr="00071AC9">
        <w:rPr>
          <w:rFonts w:asciiTheme="minorHAnsi" w:hAnsiTheme="minorHAnsi" w:cs="Arial"/>
          <w:lang w:val="en-US"/>
        </w:rPr>
        <w:t xml:space="preserve">Current </w:t>
      </w:r>
      <w:r>
        <w:rPr>
          <w:rFonts w:asciiTheme="minorHAnsi" w:hAnsiTheme="minorHAnsi" w:cs="Arial"/>
          <w:lang w:val="en-US"/>
        </w:rPr>
        <w:t>XX</w:t>
      </w:r>
      <w:r w:rsidR="00101CD5" w:rsidRPr="00071AC9">
        <w:rPr>
          <w:rFonts w:asciiTheme="minorHAnsi" w:hAnsiTheme="minorHAnsi" w:cs="Arial"/>
          <w:lang w:val="en-US"/>
        </w:rPr>
        <w:t xml:space="preserve"> journals and</w:t>
      </w:r>
      <w:r w:rsidR="007E2616" w:rsidRPr="00071AC9">
        <w:rPr>
          <w:rFonts w:asciiTheme="minorHAnsi" w:hAnsiTheme="minorHAnsi" w:cs="Arial"/>
          <w:lang w:val="en-US"/>
        </w:rPr>
        <w:t xml:space="preserve"> article publication fees applicable are </w:t>
      </w:r>
      <w:r w:rsidR="00101CD5" w:rsidRPr="00071AC9">
        <w:rPr>
          <w:rFonts w:asciiTheme="minorHAnsi" w:hAnsiTheme="minorHAnsi" w:cs="Arial"/>
          <w:lang w:val="en-US"/>
        </w:rPr>
        <w:t>stated in Schedule 2</w:t>
      </w:r>
      <w:r w:rsidR="000F13BE" w:rsidRPr="00071AC9">
        <w:rPr>
          <w:rFonts w:asciiTheme="minorHAnsi" w:hAnsiTheme="minorHAnsi" w:cs="Arial"/>
          <w:lang w:val="en-US"/>
        </w:rPr>
        <w:t>.</w:t>
      </w:r>
    </w:p>
    <w:p w:rsidR="00C43B61" w:rsidRDefault="00C43B61" w:rsidP="00782EA3">
      <w:pPr>
        <w:autoSpaceDE w:val="0"/>
        <w:autoSpaceDN w:val="0"/>
        <w:adjustRightInd w:val="0"/>
        <w:spacing w:after="0"/>
        <w:rPr>
          <w:rFonts w:asciiTheme="minorHAnsi" w:hAnsiTheme="minorHAnsi" w:cs="Arial"/>
          <w:lang w:val="en-US"/>
        </w:rPr>
      </w:pPr>
    </w:p>
    <w:p w:rsidR="000F13BE" w:rsidRPr="00E12608" w:rsidRDefault="000F13BE" w:rsidP="000F13BE">
      <w:pPr>
        <w:autoSpaceDE w:val="0"/>
        <w:autoSpaceDN w:val="0"/>
        <w:adjustRightInd w:val="0"/>
        <w:spacing w:after="0" w:line="240" w:lineRule="auto"/>
        <w:rPr>
          <w:rFonts w:asciiTheme="minorHAnsi" w:hAnsiTheme="minorHAnsi" w:cs="Arial"/>
          <w:b/>
          <w:smallCaps/>
          <w:u w:val="single"/>
          <w:lang w:val="en-US"/>
        </w:rPr>
      </w:pPr>
      <w:r w:rsidRPr="00E12608">
        <w:rPr>
          <w:rFonts w:asciiTheme="minorHAnsi" w:hAnsiTheme="minorHAnsi" w:cs="Arial"/>
          <w:b/>
          <w:smallCaps/>
          <w:u w:val="single"/>
          <w:lang w:val="en-US"/>
        </w:rPr>
        <w:t xml:space="preserve">Copyright statement and Conditions for Authors </w:t>
      </w:r>
    </w:p>
    <w:p w:rsidR="000F13BE" w:rsidRDefault="009B7BAE" w:rsidP="001132E3">
      <w:pPr>
        <w:autoSpaceDE w:val="0"/>
        <w:autoSpaceDN w:val="0"/>
        <w:adjustRightInd w:val="0"/>
        <w:spacing w:after="0"/>
        <w:rPr>
          <w:rFonts w:asciiTheme="minorHAnsi" w:hAnsiTheme="minorHAnsi" w:cs="Arial"/>
          <w:lang w:val="en-US"/>
        </w:rPr>
      </w:pPr>
      <w:r w:rsidRPr="00EB5494">
        <w:rPr>
          <w:rFonts w:asciiTheme="minorHAnsi" w:hAnsiTheme="minorHAnsi" w:cs="Arial"/>
          <w:lang w:val="en-US"/>
        </w:rPr>
        <w:t xml:space="preserve">Authors of </w:t>
      </w:r>
      <w:r w:rsidR="00594096">
        <w:rPr>
          <w:rFonts w:asciiTheme="minorHAnsi" w:hAnsiTheme="minorHAnsi" w:cs="Arial"/>
          <w:lang w:val="en-US"/>
        </w:rPr>
        <w:t>YY</w:t>
      </w:r>
      <w:r>
        <w:rPr>
          <w:rFonts w:asciiTheme="minorHAnsi" w:hAnsiTheme="minorHAnsi" w:cs="Arial"/>
          <w:lang w:val="en-US"/>
        </w:rPr>
        <w:t xml:space="preserve"> publishing with </w:t>
      </w:r>
      <w:r w:rsidR="00594096">
        <w:rPr>
          <w:rFonts w:asciiTheme="minorHAnsi" w:hAnsiTheme="minorHAnsi" w:cs="Arial"/>
          <w:lang w:val="en-US"/>
        </w:rPr>
        <w:t>XX</w:t>
      </w:r>
      <w:r>
        <w:rPr>
          <w:rFonts w:asciiTheme="minorHAnsi" w:hAnsiTheme="minorHAnsi" w:cs="Arial"/>
          <w:lang w:val="en-US"/>
        </w:rPr>
        <w:t xml:space="preserve"> Open Access</w:t>
      </w:r>
      <w:r w:rsidR="00984D5A" w:rsidRPr="00984D5A">
        <w:rPr>
          <w:rFonts w:asciiTheme="minorHAnsi" w:hAnsiTheme="minorHAnsi" w:cs="Arial"/>
          <w:lang w:val="en-US"/>
        </w:rPr>
        <w:t xml:space="preserve"> retain copyright and </w:t>
      </w:r>
      <w:r w:rsidR="00594096">
        <w:rPr>
          <w:rFonts w:asciiTheme="minorHAnsi" w:hAnsiTheme="minorHAnsi" w:cs="Arial"/>
          <w:lang w:val="en-US"/>
        </w:rPr>
        <w:t>XX</w:t>
      </w:r>
      <w:r w:rsidR="00984D5A" w:rsidRPr="00984D5A">
        <w:rPr>
          <w:rFonts w:asciiTheme="minorHAnsi" w:hAnsiTheme="minorHAnsi" w:cs="Arial"/>
          <w:lang w:val="en-US"/>
        </w:rPr>
        <w:t xml:space="preserve"> licenses these articles under the Creative Commons Attribution license</w:t>
      </w:r>
      <w:r>
        <w:rPr>
          <w:rFonts w:asciiTheme="minorHAnsi" w:hAnsiTheme="minorHAnsi" w:cs="Arial"/>
          <w:lang w:val="en-US"/>
        </w:rPr>
        <w:t xml:space="preserve"> </w:t>
      </w:r>
      <w:r w:rsidR="00984D5A" w:rsidRPr="00984D5A">
        <w:rPr>
          <w:rFonts w:asciiTheme="minorHAnsi" w:hAnsiTheme="minorHAnsi" w:cs="Arial"/>
          <w:lang w:val="en-US"/>
        </w:rPr>
        <w:t>CC-BY</w:t>
      </w:r>
      <w:r>
        <w:rPr>
          <w:rFonts w:asciiTheme="minorHAnsi" w:hAnsiTheme="minorHAnsi" w:cs="Arial"/>
          <w:lang w:val="en-US"/>
        </w:rPr>
        <w:t xml:space="preserve"> (</w:t>
      </w:r>
      <w:r w:rsidRPr="009B7BAE">
        <w:rPr>
          <w:rFonts w:asciiTheme="minorHAnsi" w:hAnsiTheme="minorHAnsi" w:cs="Arial"/>
          <w:lang w:val="en-US"/>
        </w:rPr>
        <w:t>http://creativecommons.org/licenses/by/3.0/</w:t>
      </w:r>
      <w:r>
        <w:rPr>
          <w:rFonts w:asciiTheme="minorHAnsi" w:hAnsiTheme="minorHAnsi" w:cs="Arial"/>
          <w:lang w:val="en-US"/>
        </w:rPr>
        <w:t>)</w:t>
      </w:r>
      <w:r w:rsidR="00984D5A">
        <w:rPr>
          <w:rFonts w:asciiTheme="minorHAnsi" w:hAnsiTheme="minorHAnsi" w:cs="Arial"/>
          <w:lang w:val="en-US"/>
        </w:rPr>
        <w:t>.</w:t>
      </w:r>
    </w:p>
    <w:p w:rsidR="00C43B61" w:rsidRPr="00E73085" w:rsidRDefault="00C43B61" w:rsidP="00782EA3">
      <w:pPr>
        <w:spacing w:before="120" w:after="0"/>
        <w:jc w:val="both"/>
        <w:rPr>
          <w:rFonts w:asciiTheme="minorHAnsi" w:hAnsiTheme="minorHAnsi" w:cs="Arial"/>
          <w:lang w:val="en-US"/>
        </w:rPr>
      </w:pPr>
    </w:p>
    <w:p w:rsidR="009B7BAE" w:rsidRPr="00E12608" w:rsidRDefault="00872626" w:rsidP="009B7BAE">
      <w:pPr>
        <w:spacing w:after="0"/>
        <w:rPr>
          <w:rFonts w:asciiTheme="minorHAnsi" w:hAnsiTheme="minorHAnsi" w:cs="Arial"/>
          <w:smallCaps/>
          <w:u w:val="single"/>
          <w:lang w:val="en-US"/>
        </w:rPr>
      </w:pPr>
      <w:r w:rsidRPr="00E12608">
        <w:rPr>
          <w:rFonts w:asciiTheme="minorHAnsi" w:hAnsiTheme="minorHAnsi" w:cs="Arial"/>
          <w:b/>
          <w:smallCaps/>
          <w:u w:val="single"/>
          <w:lang w:val="en-US"/>
        </w:rPr>
        <w:t>Annual</w:t>
      </w:r>
      <w:r w:rsidR="00C43B61" w:rsidRPr="00E12608">
        <w:rPr>
          <w:rFonts w:asciiTheme="minorHAnsi" w:hAnsiTheme="minorHAnsi" w:cs="Arial"/>
          <w:b/>
          <w:smallCaps/>
          <w:u w:val="single"/>
          <w:lang w:val="en-US"/>
        </w:rPr>
        <w:t xml:space="preserve"> Account performance reports</w:t>
      </w:r>
    </w:p>
    <w:p w:rsidR="00594096" w:rsidRDefault="00872626" w:rsidP="00782EA3">
      <w:pPr>
        <w:spacing w:after="0"/>
        <w:jc w:val="both"/>
        <w:rPr>
          <w:rFonts w:asciiTheme="minorHAnsi" w:hAnsiTheme="minorHAnsi" w:cs="Arial"/>
          <w:lang w:val="en-US"/>
        </w:rPr>
      </w:pPr>
      <w:r w:rsidRPr="009B7BAE">
        <w:rPr>
          <w:rFonts w:asciiTheme="minorHAnsi" w:hAnsiTheme="minorHAnsi" w:cs="Arial"/>
          <w:lang w:val="en-US"/>
        </w:rPr>
        <w:t xml:space="preserve">In addition to regular Account statements, </w:t>
      </w:r>
      <w:r w:rsidR="000C172A">
        <w:rPr>
          <w:rFonts w:asciiTheme="minorHAnsi" w:hAnsiTheme="minorHAnsi" w:cs="Arial"/>
          <w:lang w:val="en-US"/>
        </w:rPr>
        <w:t>XX</w:t>
      </w:r>
      <w:r w:rsidRPr="009B7BAE">
        <w:rPr>
          <w:rFonts w:asciiTheme="minorHAnsi" w:hAnsiTheme="minorHAnsi" w:cs="Arial"/>
          <w:lang w:val="en-US"/>
        </w:rPr>
        <w:t xml:space="preserve"> shall provide annual reports of the total number of Articles published in conformity with this Agreement. This list shall be provided both in machine readable form in a structured format as comma separated value file format (csv) and in human readable format and shall include </w:t>
      </w:r>
      <w:r w:rsidR="00594096">
        <w:rPr>
          <w:rFonts w:asciiTheme="minorHAnsi" w:hAnsiTheme="minorHAnsi" w:cs="Arial"/>
          <w:lang w:val="en-US"/>
        </w:rPr>
        <w:t xml:space="preserve">the following </w:t>
      </w:r>
      <w:r w:rsidR="00594096" w:rsidRPr="00DC3A51">
        <w:rPr>
          <w:rFonts w:asciiTheme="minorHAnsi" w:hAnsiTheme="minorHAnsi" w:cs="Arial"/>
          <w:lang w:val="en-US"/>
        </w:rPr>
        <w:t>details</w:t>
      </w:r>
      <w:r w:rsidR="00594096">
        <w:rPr>
          <w:rFonts w:asciiTheme="minorHAnsi" w:hAnsiTheme="minorHAnsi" w:cs="Arial"/>
          <w:lang w:val="en-US"/>
        </w:rPr>
        <w:t>:</w:t>
      </w:r>
    </w:p>
    <w:p w:rsidR="00594096" w:rsidRDefault="00594096" w:rsidP="00782EA3">
      <w:pPr>
        <w:spacing w:after="0"/>
        <w:jc w:val="both"/>
        <w:rPr>
          <w:rFonts w:asciiTheme="minorHAnsi" w:hAnsiTheme="minorHAnsi" w:cs="Arial"/>
          <w:lang w:val="en-US"/>
        </w:rPr>
      </w:pPr>
    </w:p>
    <w:p w:rsidR="00594096" w:rsidRPr="00594096" w:rsidRDefault="00594096" w:rsidP="00594096">
      <w:pPr>
        <w:pStyle w:val="Listenabsatz"/>
        <w:numPr>
          <w:ilvl w:val="0"/>
          <w:numId w:val="9"/>
        </w:numPr>
        <w:spacing w:after="0"/>
        <w:jc w:val="both"/>
        <w:rPr>
          <w:rFonts w:asciiTheme="minorHAnsi" w:hAnsiTheme="minorHAnsi" w:cs="Arial"/>
          <w:lang w:val="en-US"/>
        </w:rPr>
      </w:pPr>
      <w:r w:rsidRPr="00594096">
        <w:rPr>
          <w:rFonts w:asciiTheme="minorHAnsi" w:hAnsiTheme="minorHAnsi" w:cs="Arial"/>
          <w:lang w:val="en-US"/>
        </w:rPr>
        <w:t>Name of the publisher</w:t>
      </w:r>
    </w:p>
    <w:p w:rsidR="00594096" w:rsidRPr="00594096" w:rsidRDefault="00B925C7" w:rsidP="00594096">
      <w:pPr>
        <w:pStyle w:val="Listenabsatz"/>
        <w:numPr>
          <w:ilvl w:val="0"/>
          <w:numId w:val="9"/>
        </w:numPr>
        <w:spacing w:after="0"/>
        <w:jc w:val="both"/>
        <w:rPr>
          <w:rFonts w:asciiTheme="minorHAnsi" w:hAnsiTheme="minorHAnsi" w:cs="Arial"/>
          <w:lang w:val="en-US"/>
        </w:rPr>
      </w:pPr>
      <w:r>
        <w:rPr>
          <w:rFonts w:asciiTheme="minorHAnsi" w:hAnsiTheme="minorHAnsi" w:cs="Arial"/>
          <w:lang w:val="en-US"/>
        </w:rPr>
        <w:t>Bibliographic metadata (</w:t>
      </w:r>
      <w:r w:rsidR="00594096" w:rsidRPr="00594096">
        <w:rPr>
          <w:rFonts w:asciiTheme="minorHAnsi" w:hAnsiTheme="minorHAnsi" w:cs="Arial"/>
          <w:lang w:val="en-US"/>
        </w:rPr>
        <w:t xml:space="preserve">Journal </w:t>
      </w:r>
      <w:r>
        <w:rPr>
          <w:rFonts w:asciiTheme="minorHAnsi" w:hAnsiTheme="minorHAnsi" w:cs="Arial"/>
          <w:lang w:val="en-US"/>
        </w:rPr>
        <w:t xml:space="preserve">title, journal abbreviation, journal ISSN, volume, issue, pages, article title, authors’ names) </w:t>
      </w:r>
      <w:r w:rsidR="009F64FC">
        <w:rPr>
          <w:rFonts w:asciiTheme="minorHAnsi" w:hAnsiTheme="minorHAnsi" w:cs="Arial"/>
          <w:lang w:val="en-US"/>
        </w:rPr>
        <w:t>or</w:t>
      </w:r>
      <w:r>
        <w:rPr>
          <w:rFonts w:asciiTheme="minorHAnsi" w:hAnsiTheme="minorHAnsi" w:cs="Arial"/>
          <w:lang w:val="en-US"/>
        </w:rPr>
        <w:t xml:space="preserve"> DOI</w:t>
      </w:r>
    </w:p>
    <w:p w:rsidR="00594096" w:rsidRPr="00B925C7" w:rsidRDefault="00594096" w:rsidP="00B925C7">
      <w:pPr>
        <w:pStyle w:val="Listenabsatz"/>
        <w:numPr>
          <w:ilvl w:val="0"/>
          <w:numId w:val="9"/>
        </w:numPr>
        <w:spacing w:after="0"/>
        <w:jc w:val="both"/>
        <w:rPr>
          <w:rFonts w:asciiTheme="minorHAnsi" w:hAnsiTheme="minorHAnsi" w:cs="Arial"/>
          <w:lang w:val="en-US"/>
        </w:rPr>
      </w:pPr>
      <w:r w:rsidRPr="00594096">
        <w:rPr>
          <w:rFonts w:asciiTheme="minorHAnsi" w:hAnsiTheme="minorHAnsi" w:cs="Arial"/>
          <w:lang w:val="en-US"/>
        </w:rPr>
        <w:t>Affiliated author</w:t>
      </w:r>
      <w:r w:rsidR="00B925C7">
        <w:rPr>
          <w:rFonts w:asciiTheme="minorHAnsi" w:hAnsiTheme="minorHAnsi" w:cs="Arial"/>
          <w:lang w:val="en-US"/>
        </w:rPr>
        <w:t xml:space="preserve">, incl. </w:t>
      </w:r>
      <w:r w:rsidR="00B925C7" w:rsidRPr="00594096">
        <w:rPr>
          <w:rFonts w:asciiTheme="minorHAnsi" w:hAnsiTheme="minorHAnsi" w:cs="Arial"/>
          <w:lang w:val="en-US"/>
        </w:rPr>
        <w:t>ORCID</w:t>
      </w:r>
    </w:p>
    <w:p w:rsidR="00B925C7" w:rsidRPr="00594096" w:rsidRDefault="00B925C7" w:rsidP="00594096">
      <w:pPr>
        <w:pStyle w:val="Listenabsatz"/>
        <w:numPr>
          <w:ilvl w:val="0"/>
          <w:numId w:val="9"/>
        </w:numPr>
        <w:spacing w:after="0"/>
        <w:jc w:val="both"/>
        <w:rPr>
          <w:rFonts w:asciiTheme="minorHAnsi" w:hAnsiTheme="minorHAnsi" w:cs="Arial"/>
          <w:lang w:val="en-US"/>
        </w:rPr>
      </w:pPr>
      <w:r>
        <w:rPr>
          <w:rFonts w:asciiTheme="minorHAnsi" w:hAnsiTheme="minorHAnsi" w:cs="Arial"/>
          <w:lang w:val="en-US"/>
        </w:rPr>
        <w:t>Affiliated author’</w:t>
      </w:r>
      <w:r w:rsidR="00AE235C">
        <w:rPr>
          <w:rFonts w:asciiTheme="minorHAnsi" w:hAnsiTheme="minorHAnsi" w:cs="Arial"/>
          <w:lang w:val="en-US"/>
        </w:rPr>
        <w:t>s</w:t>
      </w:r>
      <w:r>
        <w:rPr>
          <w:rFonts w:asciiTheme="minorHAnsi" w:hAnsiTheme="minorHAnsi" w:cs="Arial"/>
          <w:lang w:val="en-US"/>
        </w:rPr>
        <w:t xml:space="preserve"> institution</w:t>
      </w:r>
    </w:p>
    <w:p w:rsidR="00594096" w:rsidRPr="00594096" w:rsidRDefault="00594096" w:rsidP="00594096">
      <w:pPr>
        <w:pStyle w:val="Listenabsatz"/>
        <w:numPr>
          <w:ilvl w:val="0"/>
          <w:numId w:val="9"/>
        </w:numPr>
        <w:spacing w:after="0"/>
        <w:jc w:val="both"/>
        <w:rPr>
          <w:rFonts w:asciiTheme="minorHAnsi" w:hAnsiTheme="minorHAnsi" w:cs="Arial"/>
          <w:lang w:val="en-US"/>
        </w:rPr>
      </w:pPr>
      <w:r w:rsidRPr="00594096">
        <w:rPr>
          <w:rFonts w:asciiTheme="minorHAnsi" w:hAnsiTheme="minorHAnsi" w:cs="Arial"/>
          <w:lang w:val="en-US"/>
        </w:rPr>
        <w:t>Publication date</w:t>
      </w:r>
    </w:p>
    <w:p w:rsidR="009F64FC" w:rsidRDefault="009F64FC" w:rsidP="009F64FC">
      <w:pPr>
        <w:pStyle w:val="Listenabsatz"/>
        <w:numPr>
          <w:ilvl w:val="0"/>
          <w:numId w:val="9"/>
        </w:numPr>
        <w:spacing w:after="0"/>
        <w:rPr>
          <w:lang w:val="en-US"/>
        </w:rPr>
      </w:pPr>
      <w:r w:rsidRPr="00437648">
        <w:rPr>
          <w:lang w:val="en-US"/>
        </w:rPr>
        <w:t>Amount</w:t>
      </w:r>
      <w:r>
        <w:rPr>
          <w:lang w:val="en-US"/>
        </w:rPr>
        <w:t xml:space="preserve"> due</w:t>
      </w:r>
    </w:p>
    <w:p w:rsidR="00594096" w:rsidRPr="00594096" w:rsidRDefault="00594096" w:rsidP="00594096">
      <w:pPr>
        <w:pStyle w:val="Listenabsatz"/>
        <w:numPr>
          <w:ilvl w:val="0"/>
          <w:numId w:val="9"/>
        </w:numPr>
        <w:spacing w:after="0"/>
        <w:jc w:val="both"/>
        <w:rPr>
          <w:rFonts w:asciiTheme="minorHAnsi" w:hAnsiTheme="minorHAnsi" w:cs="Arial"/>
          <w:lang w:val="en-US"/>
        </w:rPr>
      </w:pPr>
      <w:r w:rsidRPr="00594096">
        <w:rPr>
          <w:rFonts w:asciiTheme="minorHAnsi" w:hAnsiTheme="minorHAnsi" w:cs="Arial"/>
          <w:lang w:val="en-US"/>
        </w:rPr>
        <w:t>Invoice date</w:t>
      </w:r>
    </w:p>
    <w:p w:rsidR="00594096" w:rsidRPr="00594096" w:rsidRDefault="00594096" w:rsidP="00594096">
      <w:pPr>
        <w:pStyle w:val="Listenabsatz"/>
        <w:numPr>
          <w:ilvl w:val="0"/>
          <w:numId w:val="9"/>
        </w:numPr>
        <w:spacing w:after="0"/>
        <w:jc w:val="both"/>
        <w:rPr>
          <w:rFonts w:asciiTheme="minorHAnsi" w:hAnsiTheme="minorHAnsi" w:cs="Arial"/>
          <w:lang w:val="en-US"/>
        </w:rPr>
      </w:pPr>
      <w:r w:rsidRPr="00594096">
        <w:rPr>
          <w:rFonts w:asciiTheme="minorHAnsi" w:hAnsiTheme="minorHAnsi" w:cs="Arial"/>
          <w:lang w:val="en-US"/>
        </w:rPr>
        <w:t>Invoice number</w:t>
      </w:r>
    </w:p>
    <w:p w:rsidR="00594096" w:rsidRDefault="00594096" w:rsidP="00594096">
      <w:pPr>
        <w:spacing w:after="0"/>
        <w:jc w:val="both"/>
        <w:rPr>
          <w:rFonts w:asciiTheme="minorHAnsi" w:hAnsiTheme="minorHAnsi" w:cs="Arial"/>
          <w:lang w:val="en-US"/>
        </w:rPr>
      </w:pPr>
    </w:p>
    <w:p w:rsidR="00594096" w:rsidRPr="00594096" w:rsidRDefault="00594096" w:rsidP="00594096">
      <w:pPr>
        <w:spacing w:after="0"/>
        <w:jc w:val="both"/>
        <w:rPr>
          <w:rFonts w:asciiTheme="minorHAnsi" w:hAnsiTheme="minorHAnsi" w:cs="Arial"/>
          <w:lang w:val="en-US"/>
        </w:rPr>
      </w:pPr>
      <w:r w:rsidRPr="00594096">
        <w:rPr>
          <w:rFonts w:asciiTheme="minorHAnsi" w:hAnsiTheme="minorHAnsi" w:cs="Arial"/>
          <w:lang w:val="en-US"/>
        </w:rPr>
        <w:t>Optional, if existing:</w:t>
      </w:r>
    </w:p>
    <w:p w:rsidR="00594096" w:rsidRDefault="00594096" w:rsidP="00594096">
      <w:pPr>
        <w:pStyle w:val="Listenabsatz"/>
        <w:numPr>
          <w:ilvl w:val="0"/>
          <w:numId w:val="10"/>
        </w:numPr>
        <w:spacing w:after="0"/>
        <w:jc w:val="both"/>
        <w:rPr>
          <w:rFonts w:asciiTheme="minorHAnsi" w:hAnsiTheme="minorHAnsi" w:cs="Arial"/>
          <w:lang w:val="en-US"/>
        </w:rPr>
      </w:pPr>
      <w:r w:rsidRPr="00594096">
        <w:rPr>
          <w:rFonts w:asciiTheme="minorHAnsi" w:hAnsiTheme="minorHAnsi" w:cs="Arial"/>
          <w:lang w:val="en-US"/>
        </w:rPr>
        <w:t>Discount</w:t>
      </w:r>
    </w:p>
    <w:p w:rsidR="00F43B25" w:rsidRPr="00594096" w:rsidRDefault="00F43B25" w:rsidP="00594096">
      <w:pPr>
        <w:pStyle w:val="Listenabsatz"/>
        <w:numPr>
          <w:ilvl w:val="0"/>
          <w:numId w:val="10"/>
        </w:numPr>
        <w:spacing w:after="0"/>
        <w:jc w:val="both"/>
        <w:rPr>
          <w:rFonts w:asciiTheme="minorHAnsi" w:hAnsiTheme="minorHAnsi" w:cs="Arial"/>
          <w:lang w:val="en-US"/>
        </w:rPr>
      </w:pPr>
      <w:r>
        <w:rPr>
          <w:rFonts w:asciiTheme="minorHAnsi" w:hAnsiTheme="minorHAnsi" w:cs="Arial"/>
          <w:lang w:val="en-US"/>
        </w:rPr>
        <w:t>…</w:t>
      </w:r>
    </w:p>
    <w:p w:rsidR="00594096" w:rsidRDefault="00594096" w:rsidP="00782EA3">
      <w:pPr>
        <w:spacing w:after="0"/>
        <w:jc w:val="both"/>
        <w:rPr>
          <w:rFonts w:asciiTheme="minorHAnsi" w:hAnsiTheme="minorHAnsi" w:cs="Arial"/>
          <w:lang w:val="en-US"/>
        </w:rPr>
      </w:pPr>
    </w:p>
    <w:p w:rsidR="00C43B61" w:rsidRDefault="00872626" w:rsidP="00782EA3">
      <w:pPr>
        <w:spacing w:after="0"/>
        <w:jc w:val="both"/>
        <w:rPr>
          <w:rFonts w:asciiTheme="minorHAnsi" w:hAnsiTheme="minorHAnsi" w:cs="Arial"/>
          <w:lang w:val="en-US"/>
        </w:rPr>
      </w:pPr>
      <w:r w:rsidRPr="009B7BAE">
        <w:rPr>
          <w:rFonts w:asciiTheme="minorHAnsi" w:hAnsiTheme="minorHAnsi" w:cs="Arial"/>
          <w:lang w:val="en-US"/>
        </w:rPr>
        <w:t>The annual reports shall include the time span of the last calendar year and shall be delivered in the first quarter of the followi</w:t>
      </w:r>
      <w:r w:rsidR="009B7BAE">
        <w:rPr>
          <w:rFonts w:asciiTheme="minorHAnsi" w:hAnsiTheme="minorHAnsi" w:cs="Arial"/>
          <w:lang w:val="en-US"/>
        </w:rPr>
        <w:t>ng year.</w:t>
      </w:r>
      <w:r w:rsidR="00C43B61" w:rsidRPr="00C43B61">
        <w:rPr>
          <w:rFonts w:asciiTheme="minorHAnsi" w:hAnsiTheme="minorHAnsi" w:cs="Arial"/>
          <w:lang w:val="en-US"/>
        </w:rPr>
        <w:t xml:space="preserve"> </w:t>
      </w:r>
    </w:p>
    <w:p w:rsidR="00084060" w:rsidRDefault="00084060" w:rsidP="00782EA3">
      <w:pPr>
        <w:spacing w:after="0"/>
        <w:jc w:val="both"/>
        <w:rPr>
          <w:lang w:val="en-US"/>
        </w:rPr>
      </w:pPr>
    </w:p>
    <w:p w:rsidR="00084060" w:rsidRPr="00E73085" w:rsidRDefault="00084060" w:rsidP="00782EA3">
      <w:pPr>
        <w:spacing w:after="0"/>
        <w:jc w:val="both"/>
        <w:rPr>
          <w:rFonts w:asciiTheme="minorHAnsi" w:hAnsiTheme="minorHAnsi" w:cs="Arial"/>
          <w:lang w:val="en-US"/>
        </w:rPr>
      </w:pPr>
      <w:r>
        <w:rPr>
          <w:lang w:val="en-US"/>
        </w:rPr>
        <w:t xml:space="preserve">YY will also deliver article metadata including license information to </w:t>
      </w:r>
      <w:proofErr w:type="spellStart"/>
      <w:r>
        <w:rPr>
          <w:lang w:val="en-US"/>
        </w:rPr>
        <w:t>CrossRef</w:t>
      </w:r>
      <w:proofErr w:type="spellEnd"/>
      <w:r>
        <w:rPr>
          <w:lang w:val="en-US"/>
        </w:rPr>
        <w:t xml:space="preserve"> and other </w:t>
      </w:r>
      <w:r w:rsidR="006B3461">
        <w:rPr>
          <w:lang w:val="en-US"/>
        </w:rPr>
        <w:t>relevant</w:t>
      </w:r>
      <w:r>
        <w:rPr>
          <w:lang w:val="en-US"/>
        </w:rPr>
        <w:t xml:space="preserve"> third parties.</w:t>
      </w:r>
    </w:p>
    <w:p w:rsidR="00521C36" w:rsidRDefault="00521C36" w:rsidP="00521C36">
      <w:pPr>
        <w:spacing w:after="0"/>
        <w:rPr>
          <w:rFonts w:asciiTheme="minorHAnsi" w:hAnsiTheme="minorHAnsi" w:cs="Arial"/>
          <w:b/>
          <w:smallCaps/>
          <w:u w:val="single"/>
          <w:lang w:val="en-US"/>
        </w:rPr>
      </w:pPr>
    </w:p>
    <w:p w:rsidR="00521C36" w:rsidRPr="00E12608" w:rsidRDefault="00521C36" w:rsidP="00521C36">
      <w:pPr>
        <w:spacing w:after="0"/>
        <w:rPr>
          <w:rFonts w:asciiTheme="minorHAnsi" w:hAnsiTheme="minorHAnsi" w:cs="Arial"/>
          <w:smallCaps/>
          <w:u w:val="single"/>
          <w:lang w:val="en-US"/>
        </w:rPr>
      </w:pPr>
      <w:r>
        <w:rPr>
          <w:rFonts w:asciiTheme="minorHAnsi" w:hAnsiTheme="minorHAnsi" w:cs="Arial"/>
          <w:b/>
          <w:smallCaps/>
          <w:u w:val="single"/>
          <w:lang w:val="en-US"/>
        </w:rPr>
        <w:t>Repository</w:t>
      </w:r>
    </w:p>
    <w:p w:rsidR="00C43B61" w:rsidRDefault="00521C36" w:rsidP="00782EA3">
      <w:pPr>
        <w:spacing w:before="120" w:after="0"/>
        <w:jc w:val="both"/>
        <w:rPr>
          <w:rFonts w:asciiTheme="minorHAnsi" w:hAnsiTheme="minorHAnsi" w:cs="Arial"/>
          <w:lang w:val="en-US"/>
        </w:rPr>
      </w:pPr>
      <w:r>
        <w:rPr>
          <w:rFonts w:asciiTheme="minorHAnsi" w:hAnsiTheme="minorHAnsi" w:cs="Arial"/>
          <w:lang w:val="en-US"/>
        </w:rPr>
        <w:t xml:space="preserve">XX </w:t>
      </w:r>
      <w:r w:rsidR="00F804F1">
        <w:rPr>
          <w:rFonts w:asciiTheme="minorHAnsi" w:hAnsiTheme="minorHAnsi" w:cs="Arial"/>
          <w:lang w:val="en-US"/>
        </w:rPr>
        <w:t xml:space="preserve">ensures the delivery of each Article published under this agreement to YY institutional repository (specified </w:t>
      </w:r>
      <w:r w:rsidR="00C66667">
        <w:rPr>
          <w:rFonts w:asciiTheme="minorHAnsi" w:hAnsiTheme="minorHAnsi" w:cs="Arial"/>
          <w:lang w:val="en-US"/>
        </w:rPr>
        <w:t>/ SWORD</w:t>
      </w:r>
      <w:r w:rsidR="00F804F1">
        <w:rPr>
          <w:rFonts w:asciiTheme="minorHAnsi" w:hAnsiTheme="minorHAnsi" w:cs="Arial"/>
          <w:lang w:val="en-US"/>
        </w:rPr>
        <w:t>…)</w:t>
      </w:r>
    </w:p>
    <w:p w:rsidR="00521C36" w:rsidRPr="00E73085" w:rsidRDefault="00521C36" w:rsidP="00782EA3">
      <w:pPr>
        <w:spacing w:before="120" w:after="0"/>
        <w:jc w:val="both"/>
        <w:rPr>
          <w:rFonts w:asciiTheme="minorHAnsi" w:hAnsiTheme="minorHAnsi" w:cs="Arial"/>
          <w:lang w:val="en-US"/>
        </w:rPr>
      </w:pPr>
    </w:p>
    <w:p w:rsidR="00872626" w:rsidRPr="00E12608" w:rsidRDefault="00872626" w:rsidP="00ED70CC">
      <w:pPr>
        <w:spacing w:after="0"/>
        <w:jc w:val="both"/>
        <w:rPr>
          <w:rFonts w:asciiTheme="minorHAnsi" w:hAnsiTheme="minorHAnsi" w:cs="Arial"/>
          <w:smallCaps/>
          <w:u w:val="single"/>
          <w:lang w:val="en-US"/>
        </w:rPr>
      </w:pPr>
      <w:r w:rsidRPr="00E12608">
        <w:rPr>
          <w:rFonts w:asciiTheme="minorHAnsi" w:hAnsiTheme="minorHAnsi" w:cs="Arial"/>
          <w:b/>
          <w:smallCaps/>
          <w:u w:val="single"/>
          <w:lang w:val="en-US"/>
        </w:rPr>
        <w:t>Liability</w:t>
      </w:r>
      <w:r w:rsidRPr="00E12608">
        <w:rPr>
          <w:rFonts w:asciiTheme="minorHAnsi" w:hAnsiTheme="minorHAnsi" w:cs="Arial"/>
          <w:smallCaps/>
          <w:u w:val="single"/>
          <w:lang w:val="en-US"/>
        </w:rPr>
        <w:t xml:space="preserve"> </w:t>
      </w:r>
    </w:p>
    <w:p w:rsidR="00872626" w:rsidRPr="00746E8F" w:rsidRDefault="00872626" w:rsidP="00782EA3">
      <w:pPr>
        <w:pStyle w:val="Default"/>
        <w:spacing w:line="276" w:lineRule="auto"/>
        <w:jc w:val="both"/>
        <w:rPr>
          <w:rFonts w:asciiTheme="minorHAnsi" w:hAnsiTheme="minorHAnsi" w:cs="Arial"/>
          <w:sz w:val="22"/>
          <w:szCs w:val="22"/>
          <w:lang w:val="en-US"/>
        </w:rPr>
      </w:pPr>
      <w:r w:rsidRPr="00746E8F">
        <w:rPr>
          <w:rFonts w:asciiTheme="minorHAnsi" w:hAnsiTheme="minorHAnsi" w:cs="Arial"/>
          <w:sz w:val="22"/>
          <w:szCs w:val="22"/>
          <w:lang w:val="en-US"/>
        </w:rPr>
        <w:t xml:space="preserve">Neither party excludes or limits liability to the other party for death or personal injury caused by its own negligence or any other liability the exclusion or limitation of which </w:t>
      </w:r>
      <w:r w:rsidR="00ED70CC">
        <w:rPr>
          <w:rFonts w:asciiTheme="minorHAnsi" w:hAnsiTheme="minorHAnsi" w:cs="Arial"/>
          <w:sz w:val="22"/>
          <w:szCs w:val="22"/>
          <w:lang w:val="en-US"/>
        </w:rPr>
        <w:t>is expressly prohibited by law.</w:t>
      </w:r>
    </w:p>
    <w:p w:rsidR="007E0962" w:rsidRPr="00E73085" w:rsidRDefault="007E0962" w:rsidP="00782EA3">
      <w:pPr>
        <w:spacing w:before="120" w:after="0"/>
        <w:jc w:val="both"/>
        <w:rPr>
          <w:rFonts w:asciiTheme="minorHAnsi" w:hAnsiTheme="minorHAnsi" w:cs="Arial"/>
          <w:lang w:val="en-US"/>
        </w:rPr>
      </w:pPr>
    </w:p>
    <w:p w:rsidR="007E0962" w:rsidRPr="00E12608" w:rsidRDefault="00872626" w:rsidP="007E0962">
      <w:pPr>
        <w:spacing w:after="0"/>
        <w:rPr>
          <w:rFonts w:asciiTheme="minorHAnsi" w:hAnsiTheme="minorHAnsi" w:cs="Arial"/>
          <w:b/>
          <w:smallCaps/>
          <w:u w:val="single"/>
          <w:lang w:val="en-US"/>
        </w:rPr>
      </w:pPr>
      <w:r w:rsidRPr="00E12608">
        <w:rPr>
          <w:rFonts w:asciiTheme="minorHAnsi" w:hAnsiTheme="minorHAnsi" w:cs="Arial"/>
          <w:b/>
          <w:smallCaps/>
          <w:u w:val="single"/>
          <w:lang w:val="en-US"/>
        </w:rPr>
        <w:t xml:space="preserve">Governing Law </w:t>
      </w:r>
    </w:p>
    <w:p w:rsidR="007E0962" w:rsidRPr="00E73085" w:rsidRDefault="00872626" w:rsidP="00782EA3">
      <w:pPr>
        <w:spacing w:after="0"/>
        <w:jc w:val="both"/>
        <w:rPr>
          <w:rFonts w:asciiTheme="minorHAnsi" w:hAnsiTheme="minorHAnsi" w:cs="Arial"/>
          <w:lang w:val="en-US"/>
        </w:rPr>
      </w:pPr>
      <w:r w:rsidRPr="007E0962">
        <w:rPr>
          <w:rFonts w:asciiTheme="minorHAnsi" w:hAnsiTheme="minorHAnsi" w:cs="Arial"/>
          <w:lang w:val="en-US"/>
        </w:rPr>
        <w:t xml:space="preserve">This Agreement shall be construed and interpreted pursuant to the laws of the </w:t>
      </w:r>
      <w:r w:rsidR="00F43B25">
        <w:rPr>
          <w:rFonts w:asciiTheme="minorHAnsi" w:hAnsiTheme="minorHAnsi" w:cs="Arial"/>
          <w:lang w:val="en-US"/>
        </w:rPr>
        <w:t>YY country</w:t>
      </w:r>
      <w:r w:rsidRPr="007E0962">
        <w:rPr>
          <w:rFonts w:asciiTheme="minorHAnsi" w:hAnsiTheme="minorHAnsi" w:cs="Arial"/>
          <w:lang w:val="en-US"/>
        </w:rPr>
        <w:t xml:space="preserve"> applicable to contracts wholly entered into and performed in the </w:t>
      </w:r>
      <w:r w:rsidR="00F43B25">
        <w:rPr>
          <w:rFonts w:asciiTheme="minorHAnsi" w:hAnsiTheme="minorHAnsi" w:cs="Arial"/>
          <w:lang w:val="en-US"/>
        </w:rPr>
        <w:t>YY country</w:t>
      </w:r>
      <w:r w:rsidRPr="007E0962">
        <w:rPr>
          <w:rFonts w:asciiTheme="minorHAnsi" w:hAnsiTheme="minorHAnsi" w:cs="Arial"/>
          <w:lang w:val="en-US"/>
        </w:rPr>
        <w:t xml:space="preserve">. Any legal action, suit or proceeding arising out of or relating to this Agreement or the breach thereof shall be instituted in a court of competent jurisdiction in the </w:t>
      </w:r>
      <w:r w:rsidR="00F43B25">
        <w:rPr>
          <w:rFonts w:asciiTheme="minorHAnsi" w:hAnsiTheme="minorHAnsi" w:cs="Arial"/>
          <w:lang w:val="en-US"/>
        </w:rPr>
        <w:t>YY country</w:t>
      </w:r>
      <w:r w:rsidR="00F43B25" w:rsidRPr="007E0962">
        <w:rPr>
          <w:rFonts w:asciiTheme="minorHAnsi" w:hAnsiTheme="minorHAnsi" w:cs="Arial"/>
          <w:lang w:val="en-US"/>
        </w:rPr>
        <w:t xml:space="preserve"> </w:t>
      </w:r>
      <w:r w:rsidRPr="007E0962">
        <w:rPr>
          <w:rFonts w:asciiTheme="minorHAnsi" w:hAnsiTheme="minorHAnsi" w:cs="Arial"/>
          <w:lang w:val="en-US"/>
        </w:rPr>
        <w:t>and each party hereby consents and submits to the personal jurisdiction of such court, waives any objection to venue in such court and consents to the service of process by registered or certified mail, return receipt requested, at the last known address of such party.</w:t>
      </w:r>
      <w:r w:rsidR="00EC15AE" w:rsidRPr="007E0962">
        <w:rPr>
          <w:rFonts w:asciiTheme="minorHAnsi" w:hAnsiTheme="minorHAnsi" w:cs="Arial"/>
          <w:lang w:val="en-US"/>
        </w:rPr>
        <w:t xml:space="preserve"> </w:t>
      </w:r>
    </w:p>
    <w:p w:rsidR="007E0962" w:rsidRPr="00E73085" w:rsidRDefault="007E0962" w:rsidP="00782EA3">
      <w:pPr>
        <w:spacing w:after="0"/>
        <w:jc w:val="both"/>
        <w:rPr>
          <w:rFonts w:asciiTheme="minorHAnsi" w:hAnsiTheme="minorHAnsi" w:cs="Arial"/>
          <w:lang w:val="en-US"/>
        </w:rPr>
      </w:pPr>
    </w:p>
    <w:p w:rsidR="007E0962" w:rsidRPr="00E12608" w:rsidRDefault="00872626" w:rsidP="003A20AB">
      <w:pPr>
        <w:spacing w:after="0"/>
        <w:rPr>
          <w:rFonts w:asciiTheme="minorHAnsi" w:hAnsiTheme="minorHAnsi" w:cs="Arial"/>
          <w:b/>
          <w:smallCaps/>
          <w:u w:val="single"/>
          <w:lang w:val="en-US"/>
        </w:rPr>
      </w:pPr>
      <w:r w:rsidRPr="00E12608">
        <w:rPr>
          <w:rFonts w:asciiTheme="minorHAnsi" w:hAnsiTheme="minorHAnsi" w:cs="Arial"/>
          <w:b/>
          <w:smallCaps/>
          <w:u w:val="single"/>
          <w:lang w:val="en-US"/>
        </w:rPr>
        <w:t xml:space="preserve">Severability </w:t>
      </w:r>
    </w:p>
    <w:p w:rsidR="00695A7A" w:rsidRDefault="00872626" w:rsidP="00782EA3">
      <w:pPr>
        <w:spacing w:after="0"/>
        <w:jc w:val="both"/>
        <w:rPr>
          <w:rFonts w:asciiTheme="minorHAnsi" w:hAnsiTheme="minorHAnsi" w:cs="Arial"/>
          <w:b/>
          <w:lang w:val="en-US"/>
        </w:rPr>
      </w:pPr>
      <w:r w:rsidRPr="007E0962">
        <w:rPr>
          <w:rFonts w:asciiTheme="minorHAnsi" w:hAnsiTheme="minorHAnsi" w:cs="Arial"/>
          <w:lang w:val="en-US"/>
        </w:rPr>
        <w:t>In the event that any one or more of the provisions contained herein shall, for any reason, be held to be invalid, illegal, or unenforceable in any respect, such invalidity, illegality, or unenforceability shall not affect any other provision of this Agreement, but, to the extent permitted by law, this Agreement shall be construed as if such invalid, illegal, or unenforceable provision had never been contained herein.</w:t>
      </w:r>
    </w:p>
    <w:p w:rsidR="00206FA4" w:rsidRDefault="00206FA4" w:rsidP="003A20AB">
      <w:pPr>
        <w:spacing w:after="0"/>
        <w:jc w:val="both"/>
        <w:rPr>
          <w:rFonts w:asciiTheme="minorHAnsi" w:hAnsiTheme="minorHAnsi" w:cs="Arial"/>
          <w:b/>
          <w:smallCaps/>
          <w:lang w:val="en-US"/>
        </w:rPr>
      </w:pPr>
    </w:p>
    <w:p w:rsidR="00872626" w:rsidRPr="00E12608" w:rsidRDefault="00872626" w:rsidP="003A20AB">
      <w:pPr>
        <w:spacing w:after="0"/>
        <w:jc w:val="both"/>
        <w:rPr>
          <w:rFonts w:asciiTheme="minorHAnsi" w:hAnsiTheme="minorHAnsi" w:cs="Arial"/>
          <w:b/>
          <w:smallCaps/>
          <w:u w:val="single"/>
          <w:lang w:val="en-US"/>
        </w:rPr>
      </w:pPr>
      <w:r w:rsidRPr="00E12608">
        <w:rPr>
          <w:rFonts w:asciiTheme="minorHAnsi" w:hAnsiTheme="minorHAnsi" w:cs="Arial"/>
          <w:b/>
          <w:smallCaps/>
          <w:u w:val="single"/>
          <w:lang w:val="en-US"/>
        </w:rPr>
        <w:t xml:space="preserve">Waivers </w:t>
      </w:r>
    </w:p>
    <w:p w:rsidR="00695A7A" w:rsidRDefault="00872626" w:rsidP="00782EA3">
      <w:pPr>
        <w:spacing w:after="0"/>
        <w:jc w:val="both"/>
        <w:rPr>
          <w:rFonts w:asciiTheme="minorHAnsi" w:hAnsiTheme="minorHAnsi" w:cs="Arial"/>
          <w:lang w:val="en-US"/>
        </w:rPr>
      </w:pPr>
      <w:r w:rsidRPr="00695A7A">
        <w:rPr>
          <w:rFonts w:asciiTheme="minorHAnsi" w:hAnsiTheme="minorHAnsi" w:cs="Arial"/>
          <w:lang w:val="en-US"/>
        </w:rPr>
        <w:t>No modification, amendment or waiver of any provisions shall be valid unless in writing. Any waiver in one or more instances by either of the parties of any breach by the other of any terms or provisions contained in this Agreement shall not be considered a waiver of any succeeding or preceding breach.</w:t>
      </w:r>
    </w:p>
    <w:p w:rsidR="00206FA4" w:rsidRDefault="00206FA4" w:rsidP="00206FA4">
      <w:pPr>
        <w:spacing w:after="0"/>
        <w:jc w:val="both"/>
        <w:rPr>
          <w:rFonts w:asciiTheme="minorHAnsi" w:hAnsiTheme="minorHAnsi" w:cs="Arial"/>
          <w:lang w:val="en-US"/>
        </w:rPr>
      </w:pPr>
    </w:p>
    <w:p w:rsidR="00206FA4" w:rsidRDefault="00206FA4" w:rsidP="00206FA4">
      <w:pPr>
        <w:spacing w:after="0"/>
        <w:jc w:val="both"/>
        <w:rPr>
          <w:rFonts w:asciiTheme="minorHAnsi" w:hAnsiTheme="minorHAnsi" w:cs="Arial"/>
          <w:lang w:val="en-US"/>
        </w:rPr>
      </w:pPr>
    </w:p>
    <w:p w:rsidR="00206FA4" w:rsidRDefault="00206FA4" w:rsidP="00206FA4">
      <w:pPr>
        <w:spacing w:after="0"/>
        <w:jc w:val="both"/>
        <w:rPr>
          <w:rFonts w:asciiTheme="minorHAnsi" w:hAnsiTheme="minorHAnsi" w:cs="Arial"/>
          <w:lang w:val="en-US"/>
        </w:rPr>
      </w:pPr>
      <w:r w:rsidRPr="00AE235C">
        <w:rPr>
          <w:rFonts w:asciiTheme="minorHAnsi" w:hAnsiTheme="minorHAnsi" w:cs="Arial"/>
          <w:lang w:val="en-US"/>
        </w:rPr>
        <w:t>The parties agree to the terms of this Agreement.</w:t>
      </w:r>
    </w:p>
    <w:p w:rsidR="00206FA4" w:rsidRDefault="00206FA4" w:rsidP="00206FA4">
      <w:pPr>
        <w:spacing w:after="0"/>
        <w:jc w:val="both"/>
        <w:rPr>
          <w:rFonts w:asciiTheme="minorHAnsi" w:hAnsiTheme="minorHAnsi" w:cs="Arial"/>
          <w:lang w:val="en-US"/>
        </w:rPr>
      </w:pPr>
    </w:p>
    <w:p w:rsidR="00206FA4" w:rsidRDefault="00206FA4" w:rsidP="00206FA4">
      <w:pPr>
        <w:spacing w:after="0"/>
        <w:jc w:val="both"/>
        <w:rPr>
          <w:rFonts w:asciiTheme="minorHAnsi" w:hAnsiTheme="minorHAnsi" w:cs="Arial"/>
          <w:lang w:val="en-US"/>
        </w:rPr>
      </w:pPr>
    </w:p>
    <w:p w:rsidR="00206FA4" w:rsidRDefault="00206FA4" w:rsidP="00206FA4">
      <w:pPr>
        <w:spacing w:after="0"/>
        <w:jc w:val="both"/>
        <w:rPr>
          <w:rFonts w:asciiTheme="minorHAnsi" w:hAnsiTheme="minorHAnsi" w:cs="Arial"/>
          <w:lang w:val="en-US"/>
        </w:rPr>
      </w:pPr>
    </w:p>
    <w:p w:rsidR="00206FA4" w:rsidRDefault="00206FA4" w:rsidP="00206FA4">
      <w:pPr>
        <w:spacing w:after="0"/>
        <w:jc w:val="both"/>
        <w:rPr>
          <w:rFonts w:asciiTheme="minorHAnsi" w:hAnsiTheme="minorHAnsi" w:cs="Arial"/>
          <w:lang w:val="en-US"/>
        </w:rPr>
      </w:pPr>
    </w:p>
    <w:p w:rsidR="00206FA4" w:rsidRDefault="00206FA4">
      <w:pPr>
        <w:spacing w:after="0" w:line="240" w:lineRule="auto"/>
        <w:rPr>
          <w:rFonts w:asciiTheme="minorHAnsi" w:hAnsiTheme="minorHAnsi" w:cs="Arial"/>
          <w:lang w:val="en-US"/>
        </w:rPr>
      </w:pPr>
      <w:r>
        <w:rPr>
          <w:rFonts w:asciiTheme="minorHAnsi" w:hAnsiTheme="minorHAnsi" w:cs="Arial"/>
          <w:lang w:val="en-US"/>
        </w:rPr>
        <w:t>………………………………………………………………</w:t>
      </w:r>
    </w:p>
    <w:p w:rsidR="00206FA4" w:rsidRDefault="00AE235C">
      <w:pPr>
        <w:spacing w:after="0" w:line="240" w:lineRule="auto"/>
        <w:rPr>
          <w:rFonts w:asciiTheme="minorHAnsi" w:hAnsiTheme="minorHAnsi" w:cs="Arial"/>
          <w:lang w:val="en-US"/>
        </w:rPr>
      </w:pPr>
      <w:r>
        <w:rPr>
          <w:rFonts w:asciiTheme="minorHAnsi" w:hAnsiTheme="minorHAnsi" w:cs="Arial"/>
          <w:lang w:val="en-US"/>
        </w:rPr>
        <w:t>XX</w:t>
      </w:r>
    </w:p>
    <w:p w:rsidR="00206FA4" w:rsidRDefault="00206FA4">
      <w:pPr>
        <w:spacing w:after="0" w:line="240" w:lineRule="auto"/>
        <w:rPr>
          <w:rFonts w:asciiTheme="minorHAnsi" w:hAnsiTheme="minorHAnsi" w:cs="Arial"/>
          <w:lang w:val="en-US"/>
        </w:rPr>
      </w:pPr>
    </w:p>
    <w:p w:rsidR="00206FA4" w:rsidRDefault="00206FA4">
      <w:pPr>
        <w:spacing w:after="0" w:line="240" w:lineRule="auto"/>
        <w:rPr>
          <w:rFonts w:asciiTheme="minorHAnsi" w:hAnsiTheme="minorHAnsi" w:cs="Arial"/>
          <w:lang w:val="en-US"/>
        </w:rPr>
      </w:pPr>
    </w:p>
    <w:p w:rsidR="00206FA4" w:rsidRDefault="00206FA4">
      <w:pPr>
        <w:spacing w:after="0" w:line="240" w:lineRule="auto"/>
        <w:rPr>
          <w:rFonts w:asciiTheme="minorHAnsi" w:hAnsiTheme="minorHAnsi" w:cs="Arial"/>
          <w:lang w:val="en-US"/>
        </w:rPr>
      </w:pPr>
    </w:p>
    <w:p w:rsidR="00206FA4" w:rsidRDefault="00206FA4">
      <w:pPr>
        <w:spacing w:after="0" w:line="240" w:lineRule="auto"/>
        <w:rPr>
          <w:rFonts w:asciiTheme="minorHAnsi" w:hAnsiTheme="minorHAnsi" w:cs="Arial"/>
          <w:lang w:val="en-US"/>
        </w:rPr>
      </w:pPr>
    </w:p>
    <w:p w:rsidR="00206FA4" w:rsidRDefault="00206FA4">
      <w:pPr>
        <w:spacing w:after="0" w:line="240" w:lineRule="auto"/>
        <w:rPr>
          <w:rFonts w:asciiTheme="minorHAnsi" w:hAnsiTheme="minorHAnsi" w:cs="Arial"/>
          <w:lang w:val="en-US"/>
        </w:rPr>
      </w:pPr>
    </w:p>
    <w:p w:rsidR="00206FA4" w:rsidRDefault="00206FA4" w:rsidP="00206FA4">
      <w:pPr>
        <w:spacing w:after="0" w:line="240" w:lineRule="auto"/>
        <w:rPr>
          <w:rFonts w:asciiTheme="minorHAnsi" w:hAnsiTheme="minorHAnsi" w:cs="Arial"/>
          <w:lang w:val="en-US"/>
        </w:rPr>
      </w:pPr>
      <w:r>
        <w:rPr>
          <w:rFonts w:asciiTheme="minorHAnsi" w:hAnsiTheme="minorHAnsi" w:cs="Arial"/>
          <w:lang w:val="en-US"/>
        </w:rPr>
        <w:t>………………………………………………………………</w:t>
      </w:r>
    </w:p>
    <w:p w:rsidR="00206FA4" w:rsidRDefault="00AE235C">
      <w:pPr>
        <w:spacing w:after="0" w:line="240" w:lineRule="auto"/>
        <w:rPr>
          <w:rFonts w:asciiTheme="minorHAnsi" w:hAnsiTheme="minorHAnsi" w:cs="Arial"/>
          <w:lang w:val="en-US"/>
        </w:rPr>
      </w:pPr>
      <w:r>
        <w:rPr>
          <w:rFonts w:asciiTheme="minorHAnsi" w:hAnsiTheme="minorHAnsi" w:cs="Arial"/>
          <w:lang w:val="en-US"/>
        </w:rPr>
        <w:t>YY</w:t>
      </w:r>
    </w:p>
    <w:p w:rsidR="00206FA4" w:rsidRDefault="00206FA4">
      <w:pPr>
        <w:spacing w:after="0" w:line="240" w:lineRule="auto"/>
        <w:rPr>
          <w:rFonts w:asciiTheme="minorHAnsi" w:hAnsiTheme="minorHAnsi" w:cs="Arial"/>
          <w:lang w:val="en-US"/>
        </w:rPr>
      </w:pPr>
    </w:p>
    <w:p w:rsidR="00206FA4" w:rsidRDefault="00206FA4">
      <w:pPr>
        <w:spacing w:after="0" w:line="240" w:lineRule="auto"/>
        <w:rPr>
          <w:rFonts w:asciiTheme="minorHAnsi" w:hAnsiTheme="minorHAnsi" w:cs="Arial"/>
          <w:lang w:val="en-US"/>
        </w:rPr>
      </w:pPr>
    </w:p>
    <w:p w:rsidR="00B970E6" w:rsidRDefault="00B970E6" w:rsidP="00B970E6">
      <w:pPr>
        <w:tabs>
          <w:tab w:val="left" w:pos="7720"/>
        </w:tabs>
        <w:spacing w:after="0" w:line="240" w:lineRule="auto"/>
        <w:rPr>
          <w:rFonts w:asciiTheme="minorHAnsi" w:hAnsiTheme="minorHAnsi" w:cs="Arial"/>
          <w:lang w:val="en-US"/>
        </w:rPr>
      </w:pPr>
    </w:p>
    <w:p w:rsidR="00B970E6" w:rsidRPr="00B970E6" w:rsidRDefault="00B970E6" w:rsidP="00B970E6">
      <w:pPr>
        <w:rPr>
          <w:rFonts w:asciiTheme="minorHAnsi" w:hAnsiTheme="minorHAnsi" w:cs="Arial"/>
          <w:lang w:val="en-US"/>
        </w:rPr>
        <w:sectPr w:rsidR="00B970E6" w:rsidRPr="00B970E6" w:rsidSect="00C239C7">
          <w:footerReference w:type="default" r:id="rId10"/>
          <w:pgSz w:w="11906" w:h="16838"/>
          <w:pgMar w:top="1418" w:right="1133" w:bottom="1134" w:left="1418" w:header="709" w:footer="709" w:gutter="0"/>
          <w:cols w:space="708"/>
          <w:docGrid w:linePitch="360"/>
        </w:sectPr>
      </w:pPr>
    </w:p>
    <w:p w:rsidR="00EB5494" w:rsidRPr="006314F0" w:rsidRDefault="00EB5494">
      <w:pPr>
        <w:spacing w:after="0" w:line="240" w:lineRule="auto"/>
        <w:rPr>
          <w:rFonts w:asciiTheme="minorHAnsi" w:hAnsiTheme="minorHAnsi" w:cs="Arial"/>
          <w:u w:val="single"/>
          <w:lang w:val="en-US"/>
        </w:rPr>
      </w:pPr>
      <w:r w:rsidRPr="006314F0">
        <w:rPr>
          <w:rFonts w:asciiTheme="minorHAnsi" w:hAnsiTheme="minorHAnsi" w:cs="Arial"/>
          <w:u w:val="single"/>
          <w:lang w:val="en-US"/>
        </w:rPr>
        <w:lastRenderedPageBreak/>
        <w:t>Schedule 1</w:t>
      </w:r>
    </w:p>
    <w:p w:rsidR="006314F0" w:rsidRDefault="006314F0" w:rsidP="006314F0">
      <w:pPr>
        <w:spacing w:after="0" w:line="280" w:lineRule="auto"/>
        <w:ind w:left="709" w:hanging="709"/>
        <w:jc w:val="center"/>
        <w:rPr>
          <w:rFonts w:asciiTheme="minorHAnsi" w:eastAsia="Times New Roman" w:hAnsiTheme="minorHAnsi"/>
          <w:b/>
          <w:snapToGrid w:val="0"/>
          <w:lang w:val="en-US"/>
        </w:rPr>
      </w:pPr>
    </w:p>
    <w:p w:rsidR="006314F0" w:rsidRPr="006314F0" w:rsidRDefault="006314F0" w:rsidP="006314F0">
      <w:pPr>
        <w:spacing w:after="0" w:line="281" w:lineRule="auto"/>
        <w:rPr>
          <w:rFonts w:asciiTheme="minorHAnsi" w:eastAsia="Times New Roman" w:hAnsiTheme="minorHAnsi"/>
          <w:b/>
          <w:snapToGrid w:val="0"/>
          <w:sz w:val="24"/>
          <w:szCs w:val="24"/>
          <w:lang w:val="en-US"/>
        </w:rPr>
      </w:pPr>
      <w:r w:rsidRPr="006314F0">
        <w:rPr>
          <w:rFonts w:asciiTheme="minorHAnsi" w:eastAsia="Times New Roman" w:hAnsiTheme="minorHAnsi"/>
          <w:b/>
          <w:snapToGrid w:val="0"/>
          <w:sz w:val="24"/>
          <w:szCs w:val="24"/>
          <w:lang w:val="en-US"/>
        </w:rPr>
        <w:t>Sites</w:t>
      </w:r>
      <w:r w:rsidR="00CA2523">
        <w:rPr>
          <w:rFonts w:asciiTheme="minorHAnsi" w:eastAsia="Times New Roman" w:hAnsiTheme="minorHAnsi"/>
          <w:b/>
          <w:snapToGrid w:val="0"/>
          <w:sz w:val="24"/>
          <w:szCs w:val="24"/>
          <w:lang w:val="en-US"/>
        </w:rPr>
        <w:t xml:space="preserve">/ Institutes </w:t>
      </w:r>
      <w:r w:rsidRPr="006314F0">
        <w:rPr>
          <w:rFonts w:asciiTheme="minorHAnsi" w:eastAsia="Times New Roman" w:hAnsiTheme="minorHAnsi"/>
          <w:b/>
          <w:snapToGrid w:val="0"/>
          <w:sz w:val="24"/>
          <w:szCs w:val="24"/>
          <w:lang w:val="en-US"/>
        </w:rPr>
        <w:t xml:space="preserve">of </w:t>
      </w:r>
      <w:r w:rsidR="00CA2523">
        <w:rPr>
          <w:rFonts w:asciiTheme="minorHAnsi" w:eastAsia="Times New Roman" w:hAnsiTheme="minorHAnsi"/>
          <w:b/>
          <w:snapToGrid w:val="0"/>
          <w:sz w:val="24"/>
          <w:szCs w:val="24"/>
          <w:lang w:val="en-US"/>
        </w:rPr>
        <w:t>YY</w:t>
      </w:r>
      <w:r w:rsidRPr="006314F0">
        <w:rPr>
          <w:rFonts w:asciiTheme="minorHAnsi" w:eastAsia="Times New Roman" w:hAnsiTheme="minorHAnsi"/>
          <w:b/>
          <w:snapToGrid w:val="0"/>
          <w:sz w:val="24"/>
          <w:szCs w:val="24"/>
          <w:lang w:val="en-US"/>
        </w:rPr>
        <w:t xml:space="preserve"> (eligible for central billing of OA publication charges)</w:t>
      </w:r>
    </w:p>
    <w:p w:rsidR="006314F0" w:rsidRDefault="006314F0" w:rsidP="006314F0">
      <w:pPr>
        <w:spacing w:after="0" w:line="280" w:lineRule="auto"/>
        <w:rPr>
          <w:rFonts w:asciiTheme="minorHAnsi" w:eastAsia="Times New Roman" w:hAnsiTheme="minorHAnsi"/>
          <w:snapToGrid w:val="0"/>
          <w:lang w:val="en-GB"/>
        </w:rPr>
      </w:pPr>
    </w:p>
    <w:p w:rsidR="006314F0" w:rsidRPr="006314F0" w:rsidRDefault="006314F0" w:rsidP="006314F0">
      <w:pPr>
        <w:spacing w:after="0" w:line="280" w:lineRule="auto"/>
        <w:rPr>
          <w:rFonts w:asciiTheme="minorHAnsi" w:eastAsia="Times New Roman" w:hAnsiTheme="minorHAnsi"/>
          <w:snapToGrid w:val="0"/>
          <w:lang w:val="en-GB"/>
        </w:rPr>
      </w:pPr>
      <w:r w:rsidRPr="006314F0">
        <w:rPr>
          <w:rFonts w:asciiTheme="minorHAnsi" w:eastAsia="Times New Roman" w:hAnsiTheme="minorHAnsi"/>
          <w:snapToGrid w:val="0"/>
          <w:lang w:val="en-GB"/>
        </w:rPr>
        <w:t xml:space="preserve">Currently these are the following </w:t>
      </w:r>
      <w:r w:rsidR="00CA2523">
        <w:rPr>
          <w:rFonts w:asciiTheme="minorHAnsi" w:eastAsia="Times New Roman" w:hAnsiTheme="minorHAnsi"/>
          <w:snapToGrid w:val="0"/>
          <w:lang w:val="en-GB"/>
        </w:rPr>
        <w:t>sites/</w:t>
      </w:r>
      <w:r w:rsidRPr="006314F0">
        <w:rPr>
          <w:rFonts w:asciiTheme="minorHAnsi" w:eastAsia="Times New Roman" w:hAnsiTheme="minorHAnsi"/>
          <w:snapToGrid w:val="0"/>
          <w:lang w:val="en-GB"/>
        </w:rPr>
        <w:t xml:space="preserve">institutions (as of </w:t>
      </w:r>
      <w:r w:rsidR="00CA2523">
        <w:rPr>
          <w:rFonts w:asciiTheme="minorHAnsi" w:eastAsia="Times New Roman" w:hAnsiTheme="minorHAnsi"/>
          <w:snapToGrid w:val="0"/>
          <w:lang w:val="en-GB"/>
        </w:rPr>
        <w:t xml:space="preserve">   date</w:t>
      </w:r>
      <w:r w:rsidRPr="006314F0">
        <w:rPr>
          <w:rFonts w:asciiTheme="minorHAnsi" w:eastAsia="Times New Roman" w:hAnsiTheme="minorHAnsi"/>
          <w:snapToGrid w:val="0"/>
          <w:lang w:val="en-GB"/>
        </w:rPr>
        <w:t>):</w:t>
      </w:r>
    </w:p>
    <w:p w:rsidR="006314F0" w:rsidRPr="006314F0" w:rsidRDefault="006314F0" w:rsidP="006314F0">
      <w:pPr>
        <w:spacing w:after="0" w:line="280" w:lineRule="auto"/>
        <w:ind w:left="709" w:hanging="709"/>
        <w:jc w:val="center"/>
        <w:rPr>
          <w:rFonts w:asciiTheme="minorHAnsi" w:eastAsia="Times New Roman" w:hAnsiTheme="minorHAnsi"/>
          <w:b/>
          <w:snapToGrid w:val="0"/>
          <w:lang w:val="en-GB"/>
        </w:rPr>
      </w:pPr>
    </w:p>
    <w:tbl>
      <w:tblPr>
        <w:tblW w:w="9868" w:type="dxa"/>
        <w:tblInd w:w="53" w:type="dxa"/>
        <w:tblCellMar>
          <w:left w:w="70" w:type="dxa"/>
          <w:right w:w="70" w:type="dxa"/>
        </w:tblCellMar>
        <w:tblLook w:val="0000" w:firstRow="0" w:lastRow="0" w:firstColumn="0" w:lastColumn="0" w:noHBand="0" w:noVBand="0"/>
      </w:tblPr>
      <w:tblGrid>
        <w:gridCol w:w="6113"/>
        <w:gridCol w:w="1984"/>
        <w:gridCol w:w="1771"/>
      </w:tblGrid>
      <w:tr w:rsidR="006314F0" w:rsidRPr="006314F0" w:rsidTr="00CA2523">
        <w:trPr>
          <w:trHeight w:val="255"/>
        </w:trPr>
        <w:tc>
          <w:tcPr>
            <w:tcW w:w="6113" w:type="dxa"/>
            <w:tcBorders>
              <w:top w:val="nil"/>
              <w:left w:val="nil"/>
              <w:bottom w:val="nil"/>
              <w:right w:val="nil"/>
            </w:tcBorders>
            <w:shd w:val="clear" w:color="auto" w:fill="auto"/>
            <w:noWrap/>
            <w:vAlign w:val="bottom"/>
          </w:tcPr>
          <w:p w:rsidR="006314F0" w:rsidRPr="006314F0" w:rsidRDefault="006314F0" w:rsidP="006314F0">
            <w:pPr>
              <w:spacing w:after="0" w:line="240" w:lineRule="auto"/>
              <w:rPr>
                <w:rFonts w:asciiTheme="minorHAnsi" w:eastAsia="Times New Roman" w:hAnsiTheme="minorHAnsi" w:cs="Arial"/>
                <w:b/>
                <w:snapToGrid w:val="0"/>
                <w:u w:val="single"/>
                <w:lang w:val="en-US"/>
              </w:rPr>
            </w:pPr>
            <w:r w:rsidRPr="006314F0">
              <w:rPr>
                <w:rFonts w:asciiTheme="minorHAnsi" w:eastAsia="Times New Roman" w:hAnsiTheme="minorHAnsi" w:cs="Arial"/>
                <w:b/>
                <w:snapToGrid w:val="0"/>
                <w:u w:val="single"/>
                <w:lang w:val="en-US"/>
              </w:rPr>
              <w:t>Name</w:t>
            </w:r>
          </w:p>
        </w:tc>
        <w:tc>
          <w:tcPr>
            <w:tcW w:w="1984" w:type="dxa"/>
            <w:tcBorders>
              <w:top w:val="nil"/>
              <w:left w:val="nil"/>
              <w:bottom w:val="nil"/>
              <w:right w:val="nil"/>
            </w:tcBorders>
            <w:shd w:val="clear" w:color="auto" w:fill="auto"/>
            <w:noWrap/>
            <w:vAlign w:val="bottom"/>
          </w:tcPr>
          <w:p w:rsidR="006314F0" w:rsidRPr="006314F0" w:rsidRDefault="006314F0" w:rsidP="006314F0">
            <w:pPr>
              <w:spacing w:after="0" w:line="240" w:lineRule="auto"/>
              <w:rPr>
                <w:rFonts w:asciiTheme="minorHAnsi" w:eastAsia="Times New Roman" w:hAnsiTheme="minorHAnsi" w:cs="Arial"/>
                <w:b/>
                <w:snapToGrid w:val="0"/>
                <w:u w:val="single"/>
              </w:rPr>
            </w:pPr>
            <w:proofErr w:type="spellStart"/>
            <w:r w:rsidRPr="006314F0">
              <w:rPr>
                <w:rFonts w:asciiTheme="minorHAnsi" w:eastAsia="Times New Roman" w:hAnsiTheme="minorHAnsi" w:cs="Arial"/>
                <w:b/>
                <w:snapToGrid w:val="0"/>
                <w:u w:val="single"/>
              </w:rPr>
              <w:t>Main</w:t>
            </w:r>
            <w:proofErr w:type="spellEnd"/>
            <w:r w:rsidRPr="006314F0">
              <w:rPr>
                <w:rFonts w:asciiTheme="minorHAnsi" w:eastAsia="Times New Roman" w:hAnsiTheme="minorHAnsi" w:cs="Arial"/>
                <w:b/>
                <w:snapToGrid w:val="0"/>
                <w:u w:val="single"/>
              </w:rPr>
              <w:t xml:space="preserve"> Location</w:t>
            </w:r>
          </w:p>
        </w:tc>
        <w:tc>
          <w:tcPr>
            <w:tcW w:w="1771" w:type="dxa"/>
            <w:tcBorders>
              <w:top w:val="nil"/>
              <w:left w:val="nil"/>
              <w:bottom w:val="nil"/>
              <w:right w:val="nil"/>
            </w:tcBorders>
            <w:shd w:val="clear" w:color="auto" w:fill="auto"/>
            <w:noWrap/>
            <w:vAlign w:val="bottom"/>
          </w:tcPr>
          <w:p w:rsidR="006314F0" w:rsidRPr="006314F0" w:rsidRDefault="00CA2523" w:rsidP="006314F0">
            <w:pPr>
              <w:spacing w:after="0" w:line="240" w:lineRule="auto"/>
              <w:rPr>
                <w:rFonts w:asciiTheme="minorHAnsi" w:eastAsia="Times New Roman" w:hAnsiTheme="minorHAnsi" w:cs="Arial"/>
                <w:b/>
                <w:snapToGrid w:val="0"/>
                <w:u w:val="single"/>
              </w:rPr>
            </w:pPr>
            <w:r>
              <w:rPr>
                <w:rFonts w:asciiTheme="minorHAnsi" w:eastAsia="Times New Roman" w:hAnsiTheme="minorHAnsi" w:cs="Arial"/>
                <w:b/>
                <w:snapToGrid w:val="0"/>
                <w:u w:val="single"/>
              </w:rPr>
              <w:t>IP Range</w:t>
            </w:r>
          </w:p>
        </w:tc>
      </w:tr>
    </w:tbl>
    <w:p w:rsidR="006314F0" w:rsidRDefault="006314F0" w:rsidP="006314F0">
      <w:pPr>
        <w:spacing w:after="0" w:line="280" w:lineRule="auto"/>
        <w:rPr>
          <w:rFonts w:asciiTheme="minorHAnsi" w:eastAsia="Times New Roman" w:hAnsiTheme="minorHAnsi"/>
          <w:snapToGrid w:val="0"/>
          <w:lang w:val="en-GB"/>
        </w:rPr>
      </w:pPr>
    </w:p>
    <w:p w:rsidR="00CA2523" w:rsidRDefault="00CA2523" w:rsidP="006314F0">
      <w:pPr>
        <w:spacing w:after="0" w:line="280" w:lineRule="auto"/>
        <w:rPr>
          <w:rFonts w:asciiTheme="minorHAnsi" w:eastAsia="Times New Roman" w:hAnsiTheme="minorHAnsi"/>
          <w:snapToGrid w:val="0"/>
          <w:lang w:val="en-GB"/>
        </w:rPr>
      </w:pPr>
    </w:p>
    <w:p w:rsidR="00CA2523" w:rsidRDefault="00CA2523" w:rsidP="006314F0">
      <w:pPr>
        <w:spacing w:after="0" w:line="280" w:lineRule="auto"/>
        <w:rPr>
          <w:rFonts w:asciiTheme="minorHAnsi" w:eastAsia="Times New Roman" w:hAnsiTheme="minorHAnsi"/>
          <w:snapToGrid w:val="0"/>
          <w:lang w:val="en-GB"/>
        </w:rPr>
      </w:pPr>
    </w:p>
    <w:p w:rsidR="00CA2523" w:rsidRDefault="00CA2523" w:rsidP="006314F0">
      <w:pPr>
        <w:spacing w:after="0" w:line="280" w:lineRule="auto"/>
        <w:rPr>
          <w:rFonts w:asciiTheme="minorHAnsi" w:eastAsia="Times New Roman" w:hAnsiTheme="minorHAnsi"/>
          <w:snapToGrid w:val="0"/>
          <w:lang w:val="en-GB"/>
        </w:rPr>
      </w:pPr>
    </w:p>
    <w:p w:rsidR="00CA2523" w:rsidRDefault="00CA2523" w:rsidP="006314F0">
      <w:pPr>
        <w:spacing w:after="0" w:line="280" w:lineRule="auto"/>
        <w:rPr>
          <w:rFonts w:asciiTheme="minorHAnsi" w:eastAsia="Times New Roman" w:hAnsiTheme="minorHAnsi"/>
          <w:snapToGrid w:val="0"/>
          <w:lang w:val="en-GB"/>
        </w:rPr>
      </w:pPr>
    </w:p>
    <w:p w:rsidR="00CA2523" w:rsidRDefault="00CA2523" w:rsidP="006314F0">
      <w:pPr>
        <w:spacing w:after="0" w:line="280" w:lineRule="auto"/>
        <w:rPr>
          <w:rFonts w:asciiTheme="minorHAnsi" w:eastAsia="Times New Roman" w:hAnsiTheme="minorHAnsi"/>
          <w:snapToGrid w:val="0"/>
          <w:lang w:val="en-GB"/>
        </w:rPr>
      </w:pPr>
    </w:p>
    <w:p w:rsidR="00CA2523" w:rsidRDefault="00CA2523" w:rsidP="006314F0">
      <w:pPr>
        <w:spacing w:after="0" w:line="280" w:lineRule="auto"/>
        <w:rPr>
          <w:rFonts w:asciiTheme="minorHAnsi" w:eastAsia="Times New Roman" w:hAnsiTheme="minorHAnsi"/>
          <w:snapToGrid w:val="0"/>
          <w:lang w:val="en-GB"/>
        </w:rPr>
      </w:pPr>
    </w:p>
    <w:p w:rsidR="00CA2523" w:rsidRDefault="00CA2523" w:rsidP="006314F0">
      <w:pPr>
        <w:spacing w:after="0" w:line="280" w:lineRule="auto"/>
        <w:rPr>
          <w:rFonts w:asciiTheme="minorHAnsi" w:eastAsia="Times New Roman" w:hAnsiTheme="minorHAnsi"/>
          <w:snapToGrid w:val="0"/>
          <w:lang w:val="en-GB"/>
        </w:rPr>
      </w:pPr>
    </w:p>
    <w:p w:rsidR="00CA2523" w:rsidRDefault="00CA2523" w:rsidP="006314F0">
      <w:pPr>
        <w:spacing w:after="0" w:line="280" w:lineRule="auto"/>
        <w:rPr>
          <w:rFonts w:asciiTheme="minorHAnsi" w:eastAsia="Times New Roman" w:hAnsiTheme="minorHAnsi"/>
          <w:snapToGrid w:val="0"/>
          <w:lang w:val="en-GB"/>
        </w:rPr>
      </w:pPr>
    </w:p>
    <w:p w:rsidR="00CA2523" w:rsidRDefault="00CA2523" w:rsidP="006314F0">
      <w:pPr>
        <w:spacing w:after="0" w:line="280" w:lineRule="auto"/>
        <w:rPr>
          <w:rFonts w:asciiTheme="minorHAnsi" w:eastAsia="Times New Roman" w:hAnsiTheme="minorHAnsi"/>
          <w:snapToGrid w:val="0"/>
          <w:lang w:val="en-GB"/>
        </w:rPr>
      </w:pPr>
    </w:p>
    <w:p w:rsidR="00CA2523" w:rsidRDefault="00CA2523" w:rsidP="006314F0">
      <w:pPr>
        <w:spacing w:after="0" w:line="280" w:lineRule="auto"/>
        <w:rPr>
          <w:rFonts w:asciiTheme="minorHAnsi" w:eastAsia="Times New Roman" w:hAnsiTheme="minorHAnsi"/>
          <w:snapToGrid w:val="0"/>
          <w:lang w:val="en-GB"/>
        </w:rPr>
      </w:pPr>
    </w:p>
    <w:p w:rsidR="00CA2523" w:rsidRDefault="00CA2523" w:rsidP="006314F0">
      <w:pPr>
        <w:spacing w:after="0" w:line="280" w:lineRule="auto"/>
        <w:rPr>
          <w:rFonts w:asciiTheme="minorHAnsi" w:eastAsia="Times New Roman" w:hAnsiTheme="minorHAnsi"/>
          <w:snapToGrid w:val="0"/>
          <w:lang w:val="en-GB"/>
        </w:rPr>
      </w:pPr>
    </w:p>
    <w:p w:rsidR="00CA2523" w:rsidRDefault="00CA2523" w:rsidP="006314F0">
      <w:pPr>
        <w:spacing w:after="0" w:line="280" w:lineRule="auto"/>
        <w:rPr>
          <w:rFonts w:asciiTheme="minorHAnsi" w:eastAsia="Times New Roman" w:hAnsiTheme="minorHAnsi"/>
          <w:snapToGrid w:val="0"/>
          <w:lang w:val="en-GB"/>
        </w:rPr>
      </w:pPr>
    </w:p>
    <w:p w:rsidR="00CA2523" w:rsidRDefault="00CA2523" w:rsidP="006314F0">
      <w:pPr>
        <w:spacing w:after="0" w:line="280" w:lineRule="auto"/>
        <w:rPr>
          <w:rFonts w:asciiTheme="minorHAnsi" w:eastAsia="Times New Roman" w:hAnsiTheme="minorHAnsi"/>
          <w:snapToGrid w:val="0"/>
          <w:lang w:val="en-GB"/>
        </w:rPr>
      </w:pPr>
    </w:p>
    <w:p w:rsidR="00CA2523" w:rsidRDefault="00CA2523" w:rsidP="006314F0">
      <w:pPr>
        <w:spacing w:after="0" w:line="280" w:lineRule="auto"/>
        <w:rPr>
          <w:rFonts w:asciiTheme="minorHAnsi" w:eastAsia="Times New Roman" w:hAnsiTheme="minorHAnsi"/>
          <w:snapToGrid w:val="0"/>
          <w:lang w:val="en-GB"/>
        </w:rPr>
      </w:pPr>
    </w:p>
    <w:p w:rsidR="00CA2523" w:rsidRDefault="00CA2523" w:rsidP="006314F0">
      <w:pPr>
        <w:spacing w:after="0" w:line="280" w:lineRule="auto"/>
        <w:rPr>
          <w:rFonts w:asciiTheme="minorHAnsi" w:eastAsia="Times New Roman" w:hAnsiTheme="minorHAnsi"/>
          <w:snapToGrid w:val="0"/>
          <w:lang w:val="en-GB"/>
        </w:rPr>
      </w:pPr>
    </w:p>
    <w:p w:rsidR="00CA2523" w:rsidRDefault="00CA2523" w:rsidP="006314F0">
      <w:pPr>
        <w:spacing w:after="0" w:line="280" w:lineRule="auto"/>
        <w:rPr>
          <w:rFonts w:asciiTheme="minorHAnsi" w:eastAsia="Times New Roman" w:hAnsiTheme="minorHAnsi"/>
          <w:snapToGrid w:val="0"/>
          <w:lang w:val="en-GB"/>
        </w:rPr>
      </w:pPr>
    </w:p>
    <w:p w:rsidR="00CA2523" w:rsidRDefault="00CA2523" w:rsidP="006314F0">
      <w:pPr>
        <w:spacing w:after="0" w:line="280" w:lineRule="auto"/>
        <w:rPr>
          <w:rFonts w:asciiTheme="minorHAnsi" w:eastAsia="Times New Roman" w:hAnsiTheme="minorHAnsi"/>
          <w:snapToGrid w:val="0"/>
          <w:lang w:val="en-GB"/>
        </w:rPr>
      </w:pPr>
    </w:p>
    <w:p w:rsidR="00CA2523" w:rsidRDefault="00CA2523" w:rsidP="006314F0">
      <w:pPr>
        <w:spacing w:after="0" w:line="280" w:lineRule="auto"/>
        <w:rPr>
          <w:rFonts w:asciiTheme="minorHAnsi" w:eastAsia="Times New Roman" w:hAnsiTheme="minorHAnsi"/>
          <w:snapToGrid w:val="0"/>
          <w:lang w:val="en-GB"/>
        </w:rPr>
      </w:pPr>
    </w:p>
    <w:p w:rsidR="00CA2523" w:rsidRDefault="00CA2523" w:rsidP="006314F0">
      <w:pPr>
        <w:spacing w:after="0" w:line="280" w:lineRule="auto"/>
        <w:rPr>
          <w:rFonts w:asciiTheme="minorHAnsi" w:eastAsia="Times New Roman" w:hAnsiTheme="minorHAnsi"/>
          <w:snapToGrid w:val="0"/>
          <w:lang w:val="en-GB"/>
        </w:rPr>
      </w:pPr>
    </w:p>
    <w:p w:rsidR="00CA2523" w:rsidRDefault="00CA2523" w:rsidP="006314F0">
      <w:pPr>
        <w:spacing w:after="0" w:line="280" w:lineRule="auto"/>
        <w:rPr>
          <w:rFonts w:asciiTheme="minorHAnsi" w:eastAsia="Times New Roman" w:hAnsiTheme="minorHAnsi"/>
          <w:snapToGrid w:val="0"/>
          <w:lang w:val="en-GB"/>
        </w:rPr>
      </w:pPr>
    </w:p>
    <w:p w:rsidR="00CA2523" w:rsidRDefault="00CA2523" w:rsidP="006314F0">
      <w:pPr>
        <w:spacing w:after="0" w:line="280" w:lineRule="auto"/>
        <w:rPr>
          <w:rFonts w:asciiTheme="minorHAnsi" w:eastAsia="Times New Roman" w:hAnsiTheme="minorHAnsi"/>
          <w:snapToGrid w:val="0"/>
          <w:lang w:val="en-GB"/>
        </w:rPr>
      </w:pPr>
    </w:p>
    <w:p w:rsidR="00CA2523" w:rsidRDefault="00CA2523" w:rsidP="006314F0">
      <w:pPr>
        <w:spacing w:after="0" w:line="280" w:lineRule="auto"/>
        <w:rPr>
          <w:rFonts w:asciiTheme="minorHAnsi" w:eastAsia="Times New Roman" w:hAnsiTheme="minorHAnsi"/>
          <w:snapToGrid w:val="0"/>
          <w:lang w:val="en-GB"/>
        </w:rPr>
      </w:pPr>
    </w:p>
    <w:p w:rsidR="00CA2523" w:rsidRDefault="00CA2523" w:rsidP="006314F0">
      <w:pPr>
        <w:spacing w:after="0" w:line="280" w:lineRule="auto"/>
        <w:rPr>
          <w:rFonts w:asciiTheme="minorHAnsi" w:eastAsia="Times New Roman" w:hAnsiTheme="minorHAnsi"/>
          <w:snapToGrid w:val="0"/>
          <w:lang w:val="en-GB"/>
        </w:rPr>
      </w:pPr>
    </w:p>
    <w:p w:rsidR="00CA2523" w:rsidRDefault="00CA2523" w:rsidP="006314F0">
      <w:pPr>
        <w:spacing w:after="0" w:line="280" w:lineRule="auto"/>
        <w:rPr>
          <w:rFonts w:asciiTheme="minorHAnsi" w:eastAsia="Times New Roman" w:hAnsiTheme="minorHAnsi"/>
          <w:snapToGrid w:val="0"/>
          <w:lang w:val="en-GB"/>
        </w:rPr>
      </w:pPr>
    </w:p>
    <w:p w:rsidR="00CA2523" w:rsidRDefault="00CA2523" w:rsidP="006314F0">
      <w:pPr>
        <w:spacing w:after="0" w:line="280" w:lineRule="auto"/>
        <w:rPr>
          <w:rFonts w:asciiTheme="minorHAnsi" w:eastAsia="Times New Roman" w:hAnsiTheme="minorHAnsi"/>
          <w:snapToGrid w:val="0"/>
          <w:lang w:val="en-GB"/>
        </w:rPr>
      </w:pPr>
    </w:p>
    <w:p w:rsidR="00CA2523" w:rsidRDefault="00CA2523" w:rsidP="006314F0">
      <w:pPr>
        <w:spacing w:after="0" w:line="280" w:lineRule="auto"/>
        <w:rPr>
          <w:rFonts w:asciiTheme="minorHAnsi" w:eastAsia="Times New Roman" w:hAnsiTheme="minorHAnsi"/>
          <w:snapToGrid w:val="0"/>
          <w:lang w:val="en-GB"/>
        </w:rPr>
      </w:pPr>
    </w:p>
    <w:p w:rsidR="00CA2523" w:rsidRDefault="00CA2523" w:rsidP="006314F0">
      <w:pPr>
        <w:spacing w:after="0" w:line="280" w:lineRule="auto"/>
        <w:rPr>
          <w:rFonts w:asciiTheme="minorHAnsi" w:eastAsia="Times New Roman" w:hAnsiTheme="minorHAnsi"/>
          <w:snapToGrid w:val="0"/>
          <w:lang w:val="en-GB"/>
        </w:rPr>
      </w:pPr>
    </w:p>
    <w:p w:rsidR="00CA2523" w:rsidRDefault="00CA2523" w:rsidP="006314F0">
      <w:pPr>
        <w:spacing w:after="0" w:line="280" w:lineRule="auto"/>
        <w:rPr>
          <w:rFonts w:asciiTheme="minorHAnsi" w:eastAsia="Times New Roman" w:hAnsiTheme="minorHAnsi"/>
          <w:snapToGrid w:val="0"/>
          <w:lang w:val="en-GB"/>
        </w:rPr>
      </w:pPr>
    </w:p>
    <w:p w:rsidR="00CA2523" w:rsidRDefault="00CA2523" w:rsidP="006314F0">
      <w:pPr>
        <w:spacing w:after="0" w:line="280" w:lineRule="auto"/>
        <w:rPr>
          <w:rFonts w:asciiTheme="minorHAnsi" w:eastAsia="Times New Roman" w:hAnsiTheme="minorHAnsi"/>
          <w:snapToGrid w:val="0"/>
          <w:lang w:val="en-GB"/>
        </w:rPr>
      </w:pPr>
    </w:p>
    <w:p w:rsidR="00CA2523" w:rsidRDefault="00CA2523">
      <w:pPr>
        <w:spacing w:after="0" w:line="240" w:lineRule="auto"/>
        <w:rPr>
          <w:rFonts w:asciiTheme="minorHAnsi" w:hAnsiTheme="minorHAnsi" w:cs="Arial"/>
          <w:u w:val="single"/>
          <w:lang w:val="en-US"/>
        </w:rPr>
      </w:pPr>
      <w:r>
        <w:rPr>
          <w:rFonts w:asciiTheme="minorHAnsi" w:hAnsiTheme="minorHAnsi" w:cs="Arial"/>
          <w:u w:val="single"/>
          <w:lang w:val="en-US"/>
        </w:rPr>
        <w:br w:type="page"/>
      </w:r>
    </w:p>
    <w:p w:rsidR="007642C5" w:rsidRPr="006314F0" w:rsidRDefault="007642C5" w:rsidP="007642C5">
      <w:pPr>
        <w:spacing w:after="0" w:line="240" w:lineRule="auto"/>
        <w:rPr>
          <w:rFonts w:asciiTheme="minorHAnsi" w:hAnsiTheme="minorHAnsi" w:cs="Arial"/>
          <w:u w:val="single"/>
          <w:lang w:val="en-US"/>
        </w:rPr>
      </w:pPr>
      <w:r w:rsidRPr="006314F0">
        <w:rPr>
          <w:rFonts w:asciiTheme="minorHAnsi" w:hAnsiTheme="minorHAnsi" w:cs="Arial"/>
          <w:u w:val="single"/>
          <w:lang w:val="en-US"/>
        </w:rPr>
        <w:lastRenderedPageBreak/>
        <w:t xml:space="preserve">Schedule </w:t>
      </w:r>
      <w:r>
        <w:rPr>
          <w:rFonts w:asciiTheme="minorHAnsi" w:hAnsiTheme="minorHAnsi" w:cs="Arial"/>
          <w:u w:val="single"/>
          <w:lang w:val="en-US"/>
        </w:rPr>
        <w:t>2</w:t>
      </w:r>
    </w:p>
    <w:p w:rsidR="007642C5" w:rsidRDefault="007642C5" w:rsidP="00604E13">
      <w:pPr>
        <w:spacing w:after="0" w:line="281" w:lineRule="auto"/>
        <w:rPr>
          <w:rFonts w:asciiTheme="minorHAnsi" w:eastAsia="Times New Roman" w:hAnsiTheme="minorHAnsi"/>
          <w:b/>
          <w:snapToGrid w:val="0"/>
          <w:sz w:val="24"/>
          <w:szCs w:val="24"/>
          <w:lang w:val="en-US"/>
        </w:rPr>
      </w:pPr>
    </w:p>
    <w:p w:rsidR="006314F0" w:rsidRPr="00604E13" w:rsidRDefault="00CA2523" w:rsidP="00604E13">
      <w:pPr>
        <w:spacing w:after="0" w:line="281" w:lineRule="auto"/>
        <w:rPr>
          <w:rFonts w:asciiTheme="minorHAnsi" w:eastAsia="Times New Roman" w:hAnsiTheme="minorHAnsi"/>
          <w:snapToGrid w:val="0"/>
          <w:sz w:val="24"/>
          <w:szCs w:val="24"/>
          <w:lang w:val="en-US"/>
        </w:rPr>
      </w:pPr>
      <w:r>
        <w:rPr>
          <w:rFonts w:asciiTheme="minorHAnsi" w:eastAsia="Times New Roman" w:hAnsiTheme="minorHAnsi"/>
          <w:b/>
          <w:snapToGrid w:val="0"/>
          <w:sz w:val="24"/>
          <w:szCs w:val="24"/>
          <w:lang w:val="en-US"/>
        </w:rPr>
        <w:t>XX</w:t>
      </w:r>
      <w:r w:rsidR="00604E13" w:rsidRPr="00604E13">
        <w:rPr>
          <w:rFonts w:asciiTheme="minorHAnsi" w:eastAsia="Times New Roman" w:hAnsiTheme="minorHAnsi"/>
          <w:b/>
          <w:snapToGrid w:val="0"/>
          <w:sz w:val="24"/>
          <w:szCs w:val="24"/>
          <w:lang w:val="en-US"/>
        </w:rPr>
        <w:t xml:space="preserve"> Journals </w:t>
      </w:r>
      <w:r w:rsidR="00604E13" w:rsidRPr="00604E13">
        <w:rPr>
          <w:rStyle w:val="Fett"/>
          <w:sz w:val="24"/>
          <w:szCs w:val="24"/>
          <w:lang w:val="en-US"/>
        </w:rPr>
        <w:t xml:space="preserve">as of </w:t>
      </w:r>
      <w:r>
        <w:rPr>
          <w:rStyle w:val="Fett"/>
          <w:sz w:val="24"/>
          <w:szCs w:val="24"/>
          <w:lang w:val="en-US"/>
        </w:rPr>
        <w:t>(date)</w:t>
      </w:r>
    </w:p>
    <w:p w:rsidR="006314F0" w:rsidRPr="006314F0" w:rsidRDefault="006314F0" w:rsidP="006314F0">
      <w:pPr>
        <w:spacing w:after="0" w:line="280" w:lineRule="auto"/>
        <w:rPr>
          <w:rFonts w:asciiTheme="minorHAnsi" w:eastAsia="Times New Roman" w:hAnsiTheme="minorHAnsi"/>
          <w:snapToGrid w:val="0"/>
          <w:lang w:val="en-GB"/>
        </w:rPr>
      </w:pPr>
    </w:p>
    <w:tbl>
      <w:tblPr>
        <w:tblStyle w:val="HelleSchattierung"/>
        <w:tblW w:w="8756" w:type="dxa"/>
        <w:tblLook w:val="04A0" w:firstRow="1" w:lastRow="0" w:firstColumn="1" w:lastColumn="0" w:noHBand="0" w:noVBand="1"/>
      </w:tblPr>
      <w:tblGrid>
        <w:gridCol w:w="3936"/>
        <w:gridCol w:w="2552"/>
        <w:gridCol w:w="2268"/>
      </w:tblGrid>
      <w:tr w:rsidR="00604E13" w:rsidRPr="00CA2523" w:rsidTr="00BA5D16">
        <w:trPr>
          <w:cnfStyle w:val="100000000000" w:firstRow="1" w:lastRow="0" w:firstColumn="0" w:lastColumn="0" w:oddVBand="0" w:evenVBand="0" w:oddHBand="0" w:evenHBand="0" w:firstRowFirstColumn="0" w:firstRowLastColumn="0" w:lastRowFirstColumn="0" w:lastRowLastColumn="0"/>
          <w:trHeight w:val="947"/>
        </w:trPr>
        <w:tc>
          <w:tcPr>
            <w:cnfStyle w:val="001000000000" w:firstRow="0" w:lastRow="0" w:firstColumn="1" w:lastColumn="0" w:oddVBand="0" w:evenVBand="0" w:oddHBand="0" w:evenHBand="0" w:firstRowFirstColumn="0" w:firstRowLastColumn="0" w:lastRowFirstColumn="0" w:lastRowLastColumn="0"/>
            <w:tcW w:w="3936" w:type="dxa"/>
          </w:tcPr>
          <w:p w:rsidR="00604E13" w:rsidRPr="00CA2523" w:rsidRDefault="00604E13">
            <w:pPr>
              <w:spacing w:after="0" w:line="240" w:lineRule="auto"/>
              <w:rPr>
                <w:rFonts w:asciiTheme="minorHAnsi" w:hAnsiTheme="minorHAnsi" w:cs="Arial"/>
                <w:u w:val="single"/>
                <w:lang w:val="en-GB"/>
              </w:rPr>
            </w:pPr>
            <w:r w:rsidRPr="00CA2523">
              <w:rPr>
                <w:rFonts w:asciiTheme="minorHAnsi" w:hAnsiTheme="minorHAnsi" w:cs="Arial"/>
                <w:u w:val="single"/>
                <w:lang w:val="en-GB"/>
              </w:rPr>
              <w:t>Journal Title</w:t>
            </w:r>
          </w:p>
        </w:tc>
        <w:tc>
          <w:tcPr>
            <w:tcW w:w="2552" w:type="dxa"/>
          </w:tcPr>
          <w:p w:rsidR="00604E13" w:rsidRPr="00CA2523" w:rsidRDefault="00604E13">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u w:val="single"/>
                <w:lang w:val="en-GB"/>
              </w:rPr>
            </w:pPr>
            <w:proofErr w:type="spellStart"/>
            <w:r w:rsidRPr="00CA2523">
              <w:rPr>
                <w:rFonts w:asciiTheme="minorHAnsi" w:hAnsiTheme="minorHAnsi" w:cs="Arial"/>
                <w:u w:val="single"/>
                <w:lang w:val="en-GB"/>
              </w:rPr>
              <w:t>eISSN</w:t>
            </w:r>
            <w:proofErr w:type="spellEnd"/>
          </w:p>
        </w:tc>
        <w:tc>
          <w:tcPr>
            <w:tcW w:w="2268" w:type="dxa"/>
          </w:tcPr>
          <w:p w:rsidR="00604E13" w:rsidRPr="00CA2523" w:rsidRDefault="00CA2523">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u w:val="single"/>
                <w:lang w:val="en-US"/>
              </w:rPr>
            </w:pPr>
            <w:r w:rsidRPr="00CA2523">
              <w:rPr>
                <w:rFonts w:asciiTheme="minorHAnsi" w:hAnsiTheme="minorHAnsi" w:cs="Arial"/>
                <w:u w:val="single"/>
                <w:lang w:val="en-GB"/>
              </w:rPr>
              <w:t>Article Price</w:t>
            </w:r>
          </w:p>
        </w:tc>
      </w:tr>
      <w:tr w:rsidR="00604E13" w:rsidTr="00BA5D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604E13" w:rsidRPr="00976F19" w:rsidRDefault="00604E13" w:rsidP="00B970E6"/>
        </w:tc>
        <w:tc>
          <w:tcPr>
            <w:tcW w:w="2552" w:type="dxa"/>
          </w:tcPr>
          <w:p w:rsidR="00604E13" w:rsidRDefault="00604E1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en-GB"/>
              </w:rPr>
            </w:pPr>
          </w:p>
        </w:tc>
        <w:tc>
          <w:tcPr>
            <w:tcW w:w="2268" w:type="dxa"/>
          </w:tcPr>
          <w:p w:rsidR="00604E13" w:rsidRDefault="00604E1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en-GB"/>
              </w:rPr>
            </w:pPr>
          </w:p>
        </w:tc>
      </w:tr>
      <w:tr w:rsidR="00604E13" w:rsidTr="00BA5D16">
        <w:tc>
          <w:tcPr>
            <w:cnfStyle w:val="001000000000" w:firstRow="0" w:lastRow="0" w:firstColumn="1" w:lastColumn="0" w:oddVBand="0" w:evenVBand="0" w:oddHBand="0" w:evenHBand="0" w:firstRowFirstColumn="0" w:firstRowLastColumn="0" w:lastRowFirstColumn="0" w:lastRowLastColumn="0"/>
            <w:tcW w:w="3936" w:type="dxa"/>
          </w:tcPr>
          <w:p w:rsidR="00604E13" w:rsidRPr="00976F19" w:rsidRDefault="00604E13" w:rsidP="00B970E6"/>
        </w:tc>
        <w:tc>
          <w:tcPr>
            <w:tcW w:w="2552" w:type="dxa"/>
          </w:tcPr>
          <w:p w:rsidR="00604E13" w:rsidRDefault="00604E1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en-GB"/>
              </w:rPr>
            </w:pPr>
          </w:p>
        </w:tc>
        <w:tc>
          <w:tcPr>
            <w:tcW w:w="2268" w:type="dxa"/>
          </w:tcPr>
          <w:p w:rsidR="00604E13" w:rsidRDefault="00604E1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en-GB"/>
              </w:rPr>
            </w:pPr>
          </w:p>
        </w:tc>
      </w:tr>
      <w:tr w:rsidR="00604E13" w:rsidTr="00BA5D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604E13" w:rsidRPr="00976F19" w:rsidRDefault="00604E13" w:rsidP="00B970E6"/>
        </w:tc>
        <w:tc>
          <w:tcPr>
            <w:tcW w:w="2552" w:type="dxa"/>
          </w:tcPr>
          <w:p w:rsidR="00604E13" w:rsidRDefault="00604E1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en-GB"/>
              </w:rPr>
            </w:pPr>
          </w:p>
        </w:tc>
        <w:tc>
          <w:tcPr>
            <w:tcW w:w="2268" w:type="dxa"/>
          </w:tcPr>
          <w:p w:rsidR="00604E13" w:rsidRDefault="00604E13">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en-GB"/>
              </w:rPr>
            </w:pPr>
          </w:p>
        </w:tc>
      </w:tr>
      <w:tr w:rsidR="00604E13" w:rsidTr="00BA5D16">
        <w:tc>
          <w:tcPr>
            <w:cnfStyle w:val="001000000000" w:firstRow="0" w:lastRow="0" w:firstColumn="1" w:lastColumn="0" w:oddVBand="0" w:evenVBand="0" w:oddHBand="0" w:evenHBand="0" w:firstRowFirstColumn="0" w:firstRowLastColumn="0" w:lastRowFirstColumn="0" w:lastRowLastColumn="0"/>
            <w:tcW w:w="3936" w:type="dxa"/>
          </w:tcPr>
          <w:p w:rsidR="00604E13" w:rsidRPr="00604E13" w:rsidRDefault="00604E13" w:rsidP="00B970E6">
            <w:pPr>
              <w:rPr>
                <w:lang w:val="en-US"/>
              </w:rPr>
            </w:pPr>
          </w:p>
        </w:tc>
        <w:tc>
          <w:tcPr>
            <w:tcW w:w="2552" w:type="dxa"/>
          </w:tcPr>
          <w:p w:rsidR="00604E13" w:rsidRDefault="00604E1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en-GB"/>
              </w:rPr>
            </w:pPr>
          </w:p>
        </w:tc>
        <w:tc>
          <w:tcPr>
            <w:tcW w:w="2268" w:type="dxa"/>
          </w:tcPr>
          <w:p w:rsidR="00604E13" w:rsidRDefault="00604E1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en-GB"/>
              </w:rPr>
            </w:pPr>
          </w:p>
        </w:tc>
      </w:tr>
    </w:tbl>
    <w:p w:rsidR="00EB5494" w:rsidRPr="006314F0" w:rsidRDefault="00EB5494">
      <w:pPr>
        <w:spacing w:after="0" w:line="240" w:lineRule="auto"/>
        <w:rPr>
          <w:rFonts w:asciiTheme="minorHAnsi" w:hAnsiTheme="minorHAnsi" w:cs="Arial"/>
          <w:lang w:val="en-GB"/>
        </w:rPr>
      </w:pPr>
    </w:p>
    <w:p w:rsidR="00EB5494" w:rsidRPr="00746E8F" w:rsidRDefault="00EB5494" w:rsidP="00580CA5">
      <w:pPr>
        <w:pStyle w:val="Listenabsatz"/>
        <w:rPr>
          <w:rFonts w:asciiTheme="minorHAnsi" w:hAnsiTheme="minorHAnsi" w:cs="Arial"/>
          <w:lang w:val="en-US"/>
        </w:rPr>
      </w:pPr>
    </w:p>
    <w:sectPr w:rsidR="00EB5494" w:rsidRPr="00746E8F" w:rsidSect="00B970E6">
      <w:footerReference w:type="default" r:id="rId11"/>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805" w:rsidRDefault="003D1805" w:rsidP="005D294A">
      <w:pPr>
        <w:spacing w:after="0" w:line="240" w:lineRule="auto"/>
      </w:pPr>
      <w:r>
        <w:separator/>
      </w:r>
    </w:p>
  </w:endnote>
  <w:endnote w:type="continuationSeparator" w:id="0">
    <w:p w:rsidR="003D1805" w:rsidRDefault="003D1805" w:rsidP="005D2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980274"/>
      <w:docPartObj>
        <w:docPartGallery w:val="Page Numbers (Bottom of Page)"/>
        <w:docPartUnique/>
      </w:docPartObj>
    </w:sdtPr>
    <w:sdtEndPr/>
    <w:sdtContent>
      <w:p w:rsidR="00B970E6" w:rsidRDefault="00B970E6">
        <w:pPr>
          <w:pStyle w:val="Fuzeile"/>
          <w:jc w:val="right"/>
        </w:pPr>
        <w:r>
          <w:fldChar w:fldCharType="begin"/>
        </w:r>
        <w:r>
          <w:instrText>PAGE   \* MERGEFORMAT</w:instrText>
        </w:r>
        <w:r>
          <w:fldChar w:fldCharType="separate"/>
        </w:r>
        <w:r w:rsidR="00C239C7">
          <w:rPr>
            <w:noProof/>
          </w:rPr>
          <w:t>4</w:t>
        </w:r>
        <w:r>
          <w:fldChar w:fldCharType="end"/>
        </w:r>
      </w:p>
    </w:sdtContent>
  </w:sdt>
  <w:p w:rsidR="00B970E6" w:rsidRDefault="00B970E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8" w:rsidRDefault="00C405A8">
    <w:pPr>
      <w:pStyle w:val="Fuzeile"/>
      <w:jc w:val="right"/>
    </w:pPr>
  </w:p>
  <w:p w:rsidR="00C405A8" w:rsidRDefault="00C405A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805" w:rsidRDefault="003D1805" w:rsidP="005D294A">
      <w:pPr>
        <w:spacing w:after="0" w:line="240" w:lineRule="auto"/>
      </w:pPr>
      <w:r>
        <w:separator/>
      </w:r>
    </w:p>
  </w:footnote>
  <w:footnote w:type="continuationSeparator" w:id="0">
    <w:p w:rsidR="003D1805" w:rsidRDefault="003D1805" w:rsidP="005D29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2F0C"/>
    <w:multiLevelType w:val="hybridMultilevel"/>
    <w:tmpl w:val="4F58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F008A"/>
    <w:multiLevelType w:val="hybridMultilevel"/>
    <w:tmpl w:val="ABA4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505055"/>
    <w:multiLevelType w:val="hybridMultilevel"/>
    <w:tmpl w:val="17FC79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FAA26A2"/>
    <w:multiLevelType w:val="hybridMultilevel"/>
    <w:tmpl w:val="B7C470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3169F3"/>
    <w:multiLevelType w:val="hybridMultilevel"/>
    <w:tmpl w:val="99ACE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BF5E97"/>
    <w:multiLevelType w:val="hybridMultilevel"/>
    <w:tmpl w:val="6E344B5E"/>
    <w:lvl w:ilvl="0" w:tplc="780A7740">
      <w:numFmt w:val="bullet"/>
      <w:lvlText w:val=""/>
      <w:lvlJc w:val="left"/>
      <w:pPr>
        <w:ind w:left="720" w:hanging="360"/>
      </w:pPr>
      <w:rPr>
        <w:rFonts w:ascii="Symbol" w:eastAsia="Times New Roman"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0684CDC"/>
    <w:multiLevelType w:val="hybridMultilevel"/>
    <w:tmpl w:val="C0A4C4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7062495"/>
    <w:multiLevelType w:val="hybridMultilevel"/>
    <w:tmpl w:val="28827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ECA1B3E"/>
    <w:multiLevelType w:val="hybridMultilevel"/>
    <w:tmpl w:val="D24AF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414C53"/>
    <w:multiLevelType w:val="hybridMultilevel"/>
    <w:tmpl w:val="883025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3"/>
  </w:num>
  <w:num w:numId="5">
    <w:abstractNumId w:val="6"/>
  </w:num>
  <w:num w:numId="6">
    <w:abstractNumId w:val="7"/>
  </w:num>
  <w:num w:numId="7">
    <w:abstractNumId w:val="4"/>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5CB"/>
    <w:rsid w:val="000021A4"/>
    <w:rsid w:val="00030C32"/>
    <w:rsid w:val="00066465"/>
    <w:rsid w:val="00071AC9"/>
    <w:rsid w:val="0007605D"/>
    <w:rsid w:val="00084060"/>
    <w:rsid w:val="000C172A"/>
    <w:rsid w:val="000D142A"/>
    <w:rsid w:val="000F13BE"/>
    <w:rsid w:val="000F3A3F"/>
    <w:rsid w:val="000F50E3"/>
    <w:rsid w:val="00101CD5"/>
    <w:rsid w:val="001132E3"/>
    <w:rsid w:val="001145B3"/>
    <w:rsid w:val="001235CB"/>
    <w:rsid w:val="00134B22"/>
    <w:rsid w:val="001358C8"/>
    <w:rsid w:val="001C6CAD"/>
    <w:rsid w:val="001D5889"/>
    <w:rsid w:val="00206FA4"/>
    <w:rsid w:val="00214361"/>
    <w:rsid w:val="002548CF"/>
    <w:rsid w:val="00255CBE"/>
    <w:rsid w:val="002627B0"/>
    <w:rsid w:val="002B2FF3"/>
    <w:rsid w:val="002C6A92"/>
    <w:rsid w:val="003316EA"/>
    <w:rsid w:val="0038719F"/>
    <w:rsid w:val="003A20AB"/>
    <w:rsid w:val="003A7D84"/>
    <w:rsid w:val="003B5289"/>
    <w:rsid w:val="003B64BC"/>
    <w:rsid w:val="003C72BE"/>
    <w:rsid w:val="003D1805"/>
    <w:rsid w:val="003E240B"/>
    <w:rsid w:val="003E44A8"/>
    <w:rsid w:val="003E5265"/>
    <w:rsid w:val="00404EAC"/>
    <w:rsid w:val="00420678"/>
    <w:rsid w:val="00422096"/>
    <w:rsid w:val="00426F0D"/>
    <w:rsid w:val="00437648"/>
    <w:rsid w:val="00441607"/>
    <w:rsid w:val="00454EE7"/>
    <w:rsid w:val="004565A9"/>
    <w:rsid w:val="00465180"/>
    <w:rsid w:val="0047336F"/>
    <w:rsid w:val="0049657C"/>
    <w:rsid w:val="004A0DC1"/>
    <w:rsid w:val="004A3C65"/>
    <w:rsid w:val="004A7F51"/>
    <w:rsid w:val="004D31B7"/>
    <w:rsid w:val="00510D82"/>
    <w:rsid w:val="00510F1C"/>
    <w:rsid w:val="00521C36"/>
    <w:rsid w:val="00552FB1"/>
    <w:rsid w:val="0057210A"/>
    <w:rsid w:val="00580CA5"/>
    <w:rsid w:val="00582156"/>
    <w:rsid w:val="00594096"/>
    <w:rsid w:val="005C6910"/>
    <w:rsid w:val="005D294A"/>
    <w:rsid w:val="005E0BEF"/>
    <w:rsid w:val="00604E13"/>
    <w:rsid w:val="0062083E"/>
    <w:rsid w:val="006228AA"/>
    <w:rsid w:val="006314F0"/>
    <w:rsid w:val="00637B65"/>
    <w:rsid w:val="00642970"/>
    <w:rsid w:val="00650D77"/>
    <w:rsid w:val="006528D2"/>
    <w:rsid w:val="00667FAA"/>
    <w:rsid w:val="00695A7A"/>
    <w:rsid w:val="006B3461"/>
    <w:rsid w:val="006E7C6B"/>
    <w:rsid w:val="00742E08"/>
    <w:rsid w:val="00746E8F"/>
    <w:rsid w:val="007642C5"/>
    <w:rsid w:val="00782EA3"/>
    <w:rsid w:val="007B47DF"/>
    <w:rsid w:val="007E0962"/>
    <w:rsid w:val="007E2616"/>
    <w:rsid w:val="00800AA3"/>
    <w:rsid w:val="00807DB3"/>
    <w:rsid w:val="00815B4D"/>
    <w:rsid w:val="00826107"/>
    <w:rsid w:val="00855EDF"/>
    <w:rsid w:val="008625E8"/>
    <w:rsid w:val="00872626"/>
    <w:rsid w:val="00893C44"/>
    <w:rsid w:val="008979FA"/>
    <w:rsid w:val="008B1584"/>
    <w:rsid w:val="008E4150"/>
    <w:rsid w:val="008E4704"/>
    <w:rsid w:val="008F5953"/>
    <w:rsid w:val="00911963"/>
    <w:rsid w:val="0096321E"/>
    <w:rsid w:val="00984D5A"/>
    <w:rsid w:val="00993EE6"/>
    <w:rsid w:val="009A048C"/>
    <w:rsid w:val="009A0E12"/>
    <w:rsid w:val="009B7BAE"/>
    <w:rsid w:val="009F3F44"/>
    <w:rsid w:val="009F64FC"/>
    <w:rsid w:val="00A02ED9"/>
    <w:rsid w:val="00A14CE9"/>
    <w:rsid w:val="00A25FEB"/>
    <w:rsid w:val="00A65DB4"/>
    <w:rsid w:val="00AB3BED"/>
    <w:rsid w:val="00AC54F8"/>
    <w:rsid w:val="00AD3FB6"/>
    <w:rsid w:val="00AE235C"/>
    <w:rsid w:val="00B0406A"/>
    <w:rsid w:val="00B17284"/>
    <w:rsid w:val="00B30A0C"/>
    <w:rsid w:val="00B91098"/>
    <w:rsid w:val="00B925C7"/>
    <w:rsid w:val="00B970E6"/>
    <w:rsid w:val="00BA5D16"/>
    <w:rsid w:val="00BB211C"/>
    <w:rsid w:val="00BB63EF"/>
    <w:rsid w:val="00BE4129"/>
    <w:rsid w:val="00C118F3"/>
    <w:rsid w:val="00C239C7"/>
    <w:rsid w:val="00C405A8"/>
    <w:rsid w:val="00C43B61"/>
    <w:rsid w:val="00C62125"/>
    <w:rsid w:val="00C65AC0"/>
    <w:rsid w:val="00C66667"/>
    <w:rsid w:val="00CA2523"/>
    <w:rsid w:val="00CA3DDD"/>
    <w:rsid w:val="00CE4916"/>
    <w:rsid w:val="00CF6526"/>
    <w:rsid w:val="00D25D0E"/>
    <w:rsid w:val="00D46DCF"/>
    <w:rsid w:val="00D50E53"/>
    <w:rsid w:val="00D55B00"/>
    <w:rsid w:val="00DA4D83"/>
    <w:rsid w:val="00DC3A51"/>
    <w:rsid w:val="00DF2459"/>
    <w:rsid w:val="00E039CF"/>
    <w:rsid w:val="00E12608"/>
    <w:rsid w:val="00E25AF3"/>
    <w:rsid w:val="00E61D01"/>
    <w:rsid w:val="00E715DC"/>
    <w:rsid w:val="00E73085"/>
    <w:rsid w:val="00EB5494"/>
    <w:rsid w:val="00EC15AE"/>
    <w:rsid w:val="00ED60DE"/>
    <w:rsid w:val="00ED70CC"/>
    <w:rsid w:val="00F003F0"/>
    <w:rsid w:val="00F05CE3"/>
    <w:rsid w:val="00F33D38"/>
    <w:rsid w:val="00F43B25"/>
    <w:rsid w:val="00F70C8E"/>
    <w:rsid w:val="00F754A2"/>
    <w:rsid w:val="00F804F1"/>
    <w:rsid w:val="00F85791"/>
    <w:rsid w:val="00FE5876"/>
    <w:rsid w:val="00FF59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0D77"/>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1235CB"/>
    <w:pPr>
      <w:ind w:left="720"/>
      <w:contextualSpacing/>
    </w:pPr>
  </w:style>
  <w:style w:type="paragraph" w:customStyle="1" w:styleId="Default">
    <w:name w:val="Default"/>
    <w:uiPriority w:val="99"/>
    <w:rsid w:val="00642970"/>
    <w:pPr>
      <w:autoSpaceDE w:val="0"/>
      <w:autoSpaceDN w:val="0"/>
      <w:adjustRightInd w:val="0"/>
    </w:pPr>
    <w:rPr>
      <w:rFonts w:ascii="Verdana" w:hAnsi="Verdana" w:cs="Verdana"/>
      <w:color w:val="000000"/>
      <w:sz w:val="24"/>
      <w:szCs w:val="24"/>
      <w:lang w:eastAsia="en-US"/>
    </w:rPr>
  </w:style>
  <w:style w:type="paragraph" w:styleId="Sprechblasentext">
    <w:name w:val="Balloon Text"/>
    <w:basedOn w:val="Standard"/>
    <w:link w:val="SprechblasentextZchn"/>
    <w:uiPriority w:val="99"/>
    <w:semiHidden/>
    <w:unhideWhenUsed/>
    <w:rsid w:val="001132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32E3"/>
    <w:rPr>
      <w:rFonts w:ascii="Tahoma" w:hAnsi="Tahoma" w:cs="Tahoma"/>
      <w:sz w:val="16"/>
      <w:szCs w:val="16"/>
      <w:lang w:eastAsia="en-US"/>
    </w:rPr>
  </w:style>
  <w:style w:type="paragraph" w:styleId="Kopfzeile">
    <w:name w:val="header"/>
    <w:basedOn w:val="Standard"/>
    <w:link w:val="KopfzeileZchn"/>
    <w:uiPriority w:val="99"/>
    <w:unhideWhenUsed/>
    <w:rsid w:val="005D29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294A"/>
    <w:rPr>
      <w:lang w:eastAsia="en-US"/>
    </w:rPr>
  </w:style>
  <w:style w:type="paragraph" w:styleId="Fuzeile">
    <w:name w:val="footer"/>
    <w:basedOn w:val="Standard"/>
    <w:link w:val="FuzeileZchn"/>
    <w:uiPriority w:val="99"/>
    <w:unhideWhenUsed/>
    <w:rsid w:val="005D29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294A"/>
    <w:rPr>
      <w:lang w:eastAsia="en-US"/>
    </w:rPr>
  </w:style>
  <w:style w:type="character" w:styleId="Hyperlink">
    <w:name w:val="Hyperlink"/>
    <w:basedOn w:val="Absatz-Standardschriftart"/>
    <w:uiPriority w:val="99"/>
    <w:unhideWhenUsed/>
    <w:rsid w:val="00604E13"/>
    <w:rPr>
      <w:color w:val="0000FF" w:themeColor="hyperlink"/>
      <w:u w:val="single"/>
    </w:rPr>
  </w:style>
  <w:style w:type="character" w:styleId="Fett">
    <w:name w:val="Strong"/>
    <w:basedOn w:val="Absatz-Standardschriftart"/>
    <w:uiPriority w:val="22"/>
    <w:qFormat/>
    <w:locked/>
    <w:rsid w:val="00604E13"/>
    <w:rPr>
      <w:b/>
      <w:bCs/>
    </w:rPr>
  </w:style>
  <w:style w:type="table" w:styleId="Tabellenraster">
    <w:name w:val="Table Grid"/>
    <w:basedOn w:val="NormaleTabelle"/>
    <w:locked/>
    <w:rsid w:val="00604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604E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tandardWeb">
    <w:name w:val="Normal (Web)"/>
    <w:basedOn w:val="Standard"/>
    <w:uiPriority w:val="99"/>
    <w:semiHidden/>
    <w:unhideWhenUsed/>
    <w:rsid w:val="008E4150"/>
    <w:pPr>
      <w:spacing w:after="100" w:afterAutospacing="1" w:line="240" w:lineRule="auto"/>
    </w:pPr>
    <w:rPr>
      <w:rFonts w:ascii="Times New Roman" w:eastAsia="Times New Roman" w:hAnsi="Times New Roman"/>
      <w:sz w:val="24"/>
      <w:szCs w:val="24"/>
      <w:lang w:val="en-US"/>
    </w:rPr>
  </w:style>
  <w:style w:type="character" w:styleId="Kommentarzeichen">
    <w:name w:val="annotation reference"/>
    <w:basedOn w:val="Absatz-Standardschriftart"/>
    <w:uiPriority w:val="99"/>
    <w:semiHidden/>
    <w:unhideWhenUsed/>
    <w:rsid w:val="003E5265"/>
    <w:rPr>
      <w:sz w:val="16"/>
      <w:szCs w:val="16"/>
    </w:rPr>
  </w:style>
  <w:style w:type="paragraph" w:styleId="Kommentartext">
    <w:name w:val="annotation text"/>
    <w:basedOn w:val="Standard"/>
    <w:link w:val="KommentartextZchn"/>
    <w:uiPriority w:val="99"/>
    <w:semiHidden/>
    <w:unhideWhenUsed/>
    <w:rsid w:val="003E526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5265"/>
    <w:rPr>
      <w:sz w:val="20"/>
      <w:szCs w:val="20"/>
      <w:lang w:eastAsia="en-US"/>
    </w:rPr>
  </w:style>
  <w:style w:type="paragraph" w:styleId="Kommentarthema">
    <w:name w:val="annotation subject"/>
    <w:basedOn w:val="Kommentartext"/>
    <w:next w:val="Kommentartext"/>
    <w:link w:val="KommentarthemaZchn"/>
    <w:uiPriority w:val="99"/>
    <w:semiHidden/>
    <w:unhideWhenUsed/>
    <w:rsid w:val="003E5265"/>
    <w:rPr>
      <w:b/>
      <w:bCs/>
    </w:rPr>
  </w:style>
  <w:style w:type="character" w:customStyle="1" w:styleId="KommentarthemaZchn">
    <w:name w:val="Kommentarthema Zchn"/>
    <w:basedOn w:val="KommentartextZchn"/>
    <w:link w:val="Kommentarthema"/>
    <w:uiPriority w:val="99"/>
    <w:semiHidden/>
    <w:rsid w:val="003E5265"/>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0D77"/>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1235CB"/>
    <w:pPr>
      <w:ind w:left="720"/>
      <w:contextualSpacing/>
    </w:pPr>
  </w:style>
  <w:style w:type="paragraph" w:customStyle="1" w:styleId="Default">
    <w:name w:val="Default"/>
    <w:uiPriority w:val="99"/>
    <w:rsid w:val="00642970"/>
    <w:pPr>
      <w:autoSpaceDE w:val="0"/>
      <w:autoSpaceDN w:val="0"/>
      <w:adjustRightInd w:val="0"/>
    </w:pPr>
    <w:rPr>
      <w:rFonts w:ascii="Verdana" w:hAnsi="Verdana" w:cs="Verdana"/>
      <w:color w:val="000000"/>
      <w:sz w:val="24"/>
      <w:szCs w:val="24"/>
      <w:lang w:eastAsia="en-US"/>
    </w:rPr>
  </w:style>
  <w:style w:type="paragraph" w:styleId="Sprechblasentext">
    <w:name w:val="Balloon Text"/>
    <w:basedOn w:val="Standard"/>
    <w:link w:val="SprechblasentextZchn"/>
    <w:uiPriority w:val="99"/>
    <w:semiHidden/>
    <w:unhideWhenUsed/>
    <w:rsid w:val="001132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32E3"/>
    <w:rPr>
      <w:rFonts w:ascii="Tahoma" w:hAnsi="Tahoma" w:cs="Tahoma"/>
      <w:sz w:val="16"/>
      <w:szCs w:val="16"/>
      <w:lang w:eastAsia="en-US"/>
    </w:rPr>
  </w:style>
  <w:style w:type="paragraph" w:styleId="Kopfzeile">
    <w:name w:val="header"/>
    <w:basedOn w:val="Standard"/>
    <w:link w:val="KopfzeileZchn"/>
    <w:uiPriority w:val="99"/>
    <w:unhideWhenUsed/>
    <w:rsid w:val="005D29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294A"/>
    <w:rPr>
      <w:lang w:eastAsia="en-US"/>
    </w:rPr>
  </w:style>
  <w:style w:type="paragraph" w:styleId="Fuzeile">
    <w:name w:val="footer"/>
    <w:basedOn w:val="Standard"/>
    <w:link w:val="FuzeileZchn"/>
    <w:uiPriority w:val="99"/>
    <w:unhideWhenUsed/>
    <w:rsid w:val="005D29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294A"/>
    <w:rPr>
      <w:lang w:eastAsia="en-US"/>
    </w:rPr>
  </w:style>
  <w:style w:type="character" w:styleId="Hyperlink">
    <w:name w:val="Hyperlink"/>
    <w:basedOn w:val="Absatz-Standardschriftart"/>
    <w:uiPriority w:val="99"/>
    <w:unhideWhenUsed/>
    <w:rsid w:val="00604E13"/>
    <w:rPr>
      <w:color w:val="0000FF" w:themeColor="hyperlink"/>
      <w:u w:val="single"/>
    </w:rPr>
  </w:style>
  <w:style w:type="character" w:styleId="Fett">
    <w:name w:val="Strong"/>
    <w:basedOn w:val="Absatz-Standardschriftart"/>
    <w:uiPriority w:val="22"/>
    <w:qFormat/>
    <w:locked/>
    <w:rsid w:val="00604E13"/>
    <w:rPr>
      <w:b/>
      <w:bCs/>
    </w:rPr>
  </w:style>
  <w:style w:type="table" w:styleId="Tabellenraster">
    <w:name w:val="Table Grid"/>
    <w:basedOn w:val="NormaleTabelle"/>
    <w:locked/>
    <w:rsid w:val="00604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604E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tandardWeb">
    <w:name w:val="Normal (Web)"/>
    <w:basedOn w:val="Standard"/>
    <w:uiPriority w:val="99"/>
    <w:semiHidden/>
    <w:unhideWhenUsed/>
    <w:rsid w:val="008E4150"/>
    <w:pPr>
      <w:spacing w:after="100" w:afterAutospacing="1" w:line="240" w:lineRule="auto"/>
    </w:pPr>
    <w:rPr>
      <w:rFonts w:ascii="Times New Roman" w:eastAsia="Times New Roman" w:hAnsi="Times New Roman"/>
      <w:sz w:val="24"/>
      <w:szCs w:val="24"/>
      <w:lang w:val="en-US"/>
    </w:rPr>
  </w:style>
  <w:style w:type="character" w:styleId="Kommentarzeichen">
    <w:name w:val="annotation reference"/>
    <w:basedOn w:val="Absatz-Standardschriftart"/>
    <w:uiPriority w:val="99"/>
    <w:semiHidden/>
    <w:unhideWhenUsed/>
    <w:rsid w:val="003E5265"/>
    <w:rPr>
      <w:sz w:val="16"/>
      <w:szCs w:val="16"/>
    </w:rPr>
  </w:style>
  <w:style w:type="paragraph" w:styleId="Kommentartext">
    <w:name w:val="annotation text"/>
    <w:basedOn w:val="Standard"/>
    <w:link w:val="KommentartextZchn"/>
    <w:uiPriority w:val="99"/>
    <w:semiHidden/>
    <w:unhideWhenUsed/>
    <w:rsid w:val="003E526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5265"/>
    <w:rPr>
      <w:sz w:val="20"/>
      <w:szCs w:val="20"/>
      <w:lang w:eastAsia="en-US"/>
    </w:rPr>
  </w:style>
  <w:style w:type="paragraph" w:styleId="Kommentarthema">
    <w:name w:val="annotation subject"/>
    <w:basedOn w:val="Kommentartext"/>
    <w:next w:val="Kommentartext"/>
    <w:link w:val="KommentarthemaZchn"/>
    <w:uiPriority w:val="99"/>
    <w:semiHidden/>
    <w:unhideWhenUsed/>
    <w:rsid w:val="003E5265"/>
    <w:rPr>
      <w:b/>
      <w:bCs/>
    </w:rPr>
  </w:style>
  <w:style w:type="character" w:customStyle="1" w:styleId="KommentarthemaZchn">
    <w:name w:val="Kommentarthema Zchn"/>
    <w:basedOn w:val="KommentartextZchn"/>
    <w:link w:val="Kommentarthema"/>
    <w:uiPriority w:val="99"/>
    <w:semiHidden/>
    <w:rsid w:val="003E5265"/>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97972">
      <w:bodyDiv w:val="1"/>
      <w:marLeft w:val="0"/>
      <w:marRight w:val="0"/>
      <w:marTop w:val="0"/>
      <w:marBottom w:val="0"/>
      <w:divBdr>
        <w:top w:val="none" w:sz="0" w:space="0" w:color="auto"/>
        <w:left w:val="none" w:sz="0" w:space="0" w:color="auto"/>
        <w:bottom w:val="none" w:sz="0" w:space="0" w:color="auto"/>
        <w:right w:val="none" w:sz="0" w:space="0" w:color="auto"/>
      </w:divBdr>
    </w:div>
    <w:div w:id="1183279446">
      <w:bodyDiv w:val="1"/>
      <w:marLeft w:val="0"/>
      <w:marRight w:val="0"/>
      <w:marTop w:val="0"/>
      <w:marBottom w:val="0"/>
      <w:divBdr>
        <w:top w:val="none" w:sz="0" w:space="0" w:color="auto"/>
        <w:left w:val="none" w:sz="0" w:space="0" w:color="auto"/>
        <w:bottom w:val="none" w:sz="0" w:space="0" w:color="auto"/>
        <w:right w:val="none" w:sz="0" w:space="0" w:color="auto"/>
      </w:divBdr>
    </w:div>
    <w:div w:id="1620793465">
      <w:bodyDiv w:val="1"/>
      <w:marLeft w:val="0"/>
      <w:marRight w:val="0"/>
      <w:marTop w:val="0"/>
      <w:marBottom w:val="0"/>
      <w:divBdr>
        <w:top w:val="none" w:sz="0" w:space="0" w:color="auto"/>
        <w:left w:val="none" w:sz="0" w:space="0" w:color="auto"/>
        <w:bottom w:val="none" w:sz="0" w:space="0" w:color="auto"/>
        <w:right w:val="none" w:sz="0" w:space="0" w:color="auto"/>
      </w:divBdr>
    </w:div>
    <w:div w:id="1784229213">
      <w:bodyDiv w:val="1"/>
      <w:marLeft w:val="0"/>
      <w:marRight w:val="0"/>
      <w:marTop w:val="0"/>
      <w:marBottom w:val="0"/>
      <w:divBdr>
        <w:top w:val="none" w:sz="0" w:space="0" w:color="auto"/>
        <w:left w:val="none" w:sz="0" w:space="0" w:color="auto"/>
        <w:bottom w:val="none" w:sz="0" w:space="0" w:color="auto"/>
        <w:right w:val="none" w:sz="0" w:space="0" w:color="auto"/>
      </w:divBdr>
      <w:divsChild>
        <w:div w:id="1399935163">
          <w:marLeft w:val="0"/>
          <w:marRight w:val="0"/>
          <w:marTop w:val="0"/>
          <w:marBottom w:val="0"/>
          <w:divBdr>
            <w:top w:val="none" w:sz="0" w:space="0" w:color="auto"/>
            <w:left w:val="none" w:sz="0" w:space="0" w:color="auto"/>
            <w:bottom w:val="none" w:sz="0" w:space="0" w:color="auto"/>
            <w:right w:val="none" w:sz="0" w:space="0" w:color="auto"/>
          </w:divBdr>
        </w:div>
        <w:div w:id="872159525">
          <w:marLeft w:val="0"/>
          <w:marRight w:val="0"/>
          <w:marTop w:val="0"/>
          <w:marBottom w:val="0"/>
          <w:divBdr>
            <w:top w:val="none" w:sz="0" w:space="0" w:color="auto"/>
            <w:left w:val="none" w:sz="0" w:space="0" w:color="auto"/>
            <w:bottom w:val="none" w:sz="0" w:space="0" w:color="auto"/>
            <w:right w:val="none" w:sz="0" w:space="0" w:color="auto"/>
          </w:divBdr>
        </w:div>
        <w:div w:id="743455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799C8-ED39-4A6E-AECC-F05B2AE5E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973</Words>
  <Characters>6132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MPDL / MPISOC</Company>
  <LinksUpToDate>false</LinksUpToDate>
  <CharactersWithSpaces>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Planck</dc:creator>
  <cp:lastModifiedBy>Kai Karin Geschuhn</cp:lastModifiedBy>
  <cp:revision>3</cp:revision>
  <cp:lastPrinted>2013-08-08T14:16:00Z</cp:lastPrinted>
  <dcterms:created xsi:type="dcterms:W3CDTF">2019-02-01T20:52:00Z</dcterms:created>
  <dcterms:modified xsi:type="dcterms:W3CDTF">2019-02-01T20:53:00Z</dcterms:modified>
</cp:coreProperties>
</file>